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825F" w14:textId="57C6C2CF" w:rsidR="000C07D4" w:rsidRDefault="007C2D90">
      <w:pPr>
        <w:jc w:val="center"/>
        <w:rPr>
          <w:rFonts w:ascii="Times New Roman" w:hAnsi="Times New Roman"/>
          <w:sz w:val="24"/>
        </w:rPr>
      </w:pPr>
      <w:r w:rsidRPr="00773D22">
        <w:rPr>
          <w:rFonts w:asciiTheme="minorHAnsi" w:hAnsiTheme="minorHAnsi" w:cstheme="minorHAnsi"/>
          <w:noProof/>
        </w:rPr>
        <w:drawing>
          <wp:anchor distT="0" distB="0" distL="114300" distR="114300" simplePos="0" relativeHeight="251659264" behindDoc="0" locked="0" layoutInCell="1" allowOverlap="1" wp14:anchorId="7F2C749C" wp14:editId="3302900F">
            <wp:simplePos x="0" y="0"/>
            <wp:positionH relativeFrom="page">
              <wp:align>center</wp:align>
            </wp:positionH>
            <wp:positionV relativeFrom="paragraph">
              <wp:posOffset>-485140</wp:posOffset>
            </wp:positionV>
            <wp:extent cx="2732405" cy="5619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405" cy="561975"/>
                    </a:xfrm>
                    <a:prstGeom prst="rect">
                      <a:avLst/>
                    </a:prstGeom>
                  </pic:spPr>
                </pic:pic>
              </a:graphicData>
            </a:graphic>
            <wp14:sizeRelH relativeFrom="page">
              <wp14:pctWidth>0</wp14:pctWidth>
            </wp14:sizeRelH>
            <wp14:sizeRelV relativeFrom="page">
              <wp14:pctHeight>0</wp14:pctHeight>
            </wp14:sizeRelV>
          </wp:anchor>
        </w:drawing>
      </w:r>
      <w:r w:rsidR="000C07D4">
        <w:rPr>
          <w:rFonts w:ascii="Times New Roman" w:hAnsi="Times New Roman"/>
          <w:sz w:val="24"/>
        </w:rPr>
        <w:t xml:space="preserve">           </w:t>
      </w:r>
    </w:p>
    <w:p w14:paraId="3C1838AD" w14:textId="77777777" w:rsidR="000C07D4" w:rsidRPr="00CE0507" w:rsidRDefault="000C07D4" w:rsidP="00AD2007">
      <w:pPr>
        <w:jc w:val="center"/>
        <w:rPr>
          <w:rFonts w:asciiTheme="minorHAnsi" w:hAnsiTheme="minorHAnsi" w:cstheme="minorHAnsi"/>
          <w:sz w:val="24"/>
          <w:szCs w:val="24"/>
        </w:rPr>
      </w:pPr>
      <w:r w:rsidRPr="00CE0507">
        <w:rPr>
          <w:rFonts w:asciiTheme="minorHAnsi" w:hAnsiTheme="minorHAnsi" w:cstheme="minorHAnsi"/>
          <w:sz w:val="24"/>
          <w:szCs w:val="24"/>
        </w:rPr>
        <w:t>Iskra M</w:t>
      </w:r>
      <w:r w:rsidR="00B71598" w:rsidRPr="00CE0507">
        <w:rPr>
          <w:rFonts w:asciiTheme="minorHAnsi" w:hAnsiTheme="minorHAnsi" w:cstheme="minorHAnsi"/>
          <w:sz w:val="24"/>
          <w:szCs w:val="24"/>
        </w:rPr>
        <w:t>ehanizmi, d.o.o.</w:t>
      </w:r>
    </w:p>
    <w:p w14:paraId="0843073D" w14:textId="77777777" w:rsidR="000C07D4" w:rsidRPr="00CE0507" w:rsidRDefault="000C07D4" w:rsidP="00B71598">
      <w:pPr>
        <w:rPr>
          <w:rFonts w:asciiTheme="minorHAnsi" w:hAnsiTheme="minorHAnsi" w:cstheme="minorHAnsi"/>
        </w:rPr>
      </w:pPr>
    </w:p>
    <w:p w14:paraId="0E796017" w14:textId="77777777" w:rsidR="00B73E15" w:rsidRPr="00CE0507" w:rsidRDefault="00B73E15">
      <w:pPr>
        <w:pStyle w:val="BodyText"/>
        <w:rPr>
          <w:rFonts w:asciiTheme="minorHAnsi" w:hAnsiTheme="minorHAnsi" w:cstheme="minorHAnsi"/>
          <w:i/>
          <w:color w:val="3B3838"/>
        </w:rPr>
      </w:pPr>
    </w:p>
    <w:p w14:paraId="61681D48" w14:textId="77777777" w:rsidR="000C07D4" w:rsidRPr="00CE0507" w:rsidRDefault="001C6429">
      <w:pPr>
        <w:pStyle w:val="BodyText"/>
        <w:rPr>
          <w:rFonts w:asciiTheme="minorHAnsi" w:hAnsiTheme="minorHAnsi" w:cstheme="minorHAnsi"/>
          <w:i/>
          <w:color w:val="3B3838"/>
        </w:rPr>
      </w:pPr>
      <w:r w:rsidRPr="00CE0507">
        <w:rPr>
          <w:rFonts w:asciiTheme="minorHAnsi" w:hAnsiTheme="minorHAnsi" w:cstheme="minorHAnsi"/>
          <w:i/>
          <w:color w:val="3B3838"/>
        </w:rPr>
        <w:t>Smo podjetje s 6</w:t>
      </w:r>
      <w:r w:rsidR="000C07D4" w:rsidRPr="00CE0507">
        <w:rPr>
          <w:rFonts w:asciiTheme="minorHAnsi" w:hAnsiTheme="minorHAnsi" w:cstheme="minorHAnsi"/>
          <w:i/>
          <w:color w:val="3B3838"/>
        </w:rPr>
        <w:t xml:space="preserve">0-letnimi izkušnjami na področjih finomehanike, elektromehanike in elektronike, z lastnim razvojem in trženjem zahtevnih sistemov, izdelkov in tehnologij, </w:t>
      </w:r>
    </w:p>
    <w:p w14:paraId="72384592" w14:textId="77777777" w:rsidR="000C07D4" w:rsidRPr="00CE0507" w:rsidRDefault="000C07D4">
      <w:pPr>
        <w:pStyle w:val="BodyText"/>
        <w:rPr>
          <w:rFonts w:asciiTheme="minorHAnsi" w:hAnsiTheme="minorHAnsi" w:cstheme="minorHAnsi"/>
          <w:i/>
          <w:color w:val="3B3838"/>
        </w:rPr>
      </w:pPr>
      <w:r w:rsidRPr="00CE0507">
        <w:rPr>
          <w:rFonts w:asciiTheme="minorHAnsi" w:hAnsiTheme="minorHAnsi" w:cstheme="minorHAnsi"/>
          <w:i/>
          <w:color w:val="3B3838"/>
        </w:rPr>
        <w:t>v celoti usmerjeno v izvoz.</w:t>
      </w:r>
    </w:p>
    <w:p w14:paraId="73D1D9E3" w14:textId="77777777" w:rsidR="000C07D4" w:rsidRPr="00CE0507" w:rsidRDefault="000C07D4">
      <w:pPr>
        <w:pStyle w:val="BodyTextIndent"/>
        <w:jc w:val="left"/>
        <w:rPr>
          <w:rFonts w:asciiTheme="minorHAnsi" w:hAnsiTheme="minorHAnsi" w:cstheme="minorHAnsi"/>
          <w:b w:val="0"/>
          <w:i/>
          <w:color w:val="3B3838"/>
          <w:sz w:val="24"/>
          <w:szCs w:val="24"/>
        </w:rPr>
      </w:pPr>
    </w:p>
    <w:p w14:paraId="54A0D060" w14:textId="77777777" w:rsidR="000C07D4" w:rsidRPr="00CE0507" w:rsidRDefault="000C07D4">
      <w:pPr>
        <w:pStyle w:val="BodyText"/>
        <w:rPr>
          <w:rFonts w:asciiTheme="minorHAnsi" w:hAnsiTheme="minorHAnsi" w:cstheme="minorHAnsi"/>
          <w:i/>
          <w:color w:val="3B3838"/>
        </w:rPr>
      </w:pPr>
      <w:r w:rsidRPr="00CE0507">
        <w:rPr>
          <w:rFonts w:asciiTheme="minorHAnsi" w:hAnsiTheme="minorHAnsi" w:cstheme="minorHAnsi"/>
          <w:i/>
          <w:color w:val="3B3838"/>
        </w:rPr>
        <w:t>Naše ambiciozne načrte podpirajo standardi kakovosti in proces nenehnih izboljšav, predvsem pa motivirani, sposobni in prizadevni sodelavci. Smo prvo slovensko podjetje, ki je za svoja prizadevanja na področju izobraževanja in razvoja zaposlenih prejelo mednarodni naziv »VLAGATELJI V LJUDI«.</w:t>
      </w:r>
    </w:p>
    <w:p w14:paraId="3866D6E8" w14:textId="77777777" w:rsidR="000C07D4" w:rsidRPr="00CE0507" w:rsidRDefault="000C07D4">
      <w:pPr>
        <w:ind w:left="1416" w:hanging="1416"/>
        <w:jc w:val="center"/>
        <w:rPr>
          <w:rFonts w:asciiTheme="minorHAnsi" w:hAnsiTheme="minorHAnsi" w:cstheme="minorHAnsi"/>
          <w:i/>
          <w:color w:val="3B3838"/>
          <w:sz w:val="24"/>
          <w:szCs w:val="24"/>
        </w:rPr>
      </w:pPr>
    </w:p>
    <w:p w14:paraId="5C4F4890" w14:textId="77777777" w:rsidR="000C07D4" w:rsidRPr="00CE0507" w:rsidRDefault="001F7F63">
      <w:pPr>
        <w:ind w:left="1416" w:hanging="1416"/>
        <w:jc w:val="center"/>
        <w:rPr>
          <w:rFonts w:asciiTheme="minorHAnsi" w:hAnsiTheme="minorHAnsi" w:cstheme="minorHAnsi"/>
          <w:i/>
          <w:color w:val="3B3838"/>
          <w:sz w:val="24"/>
          <w:szCs w:val="24"/>
        </w:rPr>
      </w:pPr>
      <w:r w:rsidRPr="00CE0507">
        <w:rPr>
          <w:rFonts w:asciiTheme="minorHAnsi" w:hAnsiTheme="minorHAnsi" w:cstheme="minorHAnsi"/>
          <w:i/>
          <w:color w:val="3B3838"/>
          <w:sz w:val="24"/>
          <w:szCs w:val="24"/>
        </w:rPr>
        <w:t xml:space="preserve">Družba šteje </w:t>
      </w:r>
      <w:r w:rsidR="00FA6393" w:rsidRPr="00CE0507">
        <w:rPr>
          <w:rFonts w:asciiTheme="minorHAnsi" w:hAnsiTheme="minorHAnsi" w:cstheme="minorHAnsi"/>
          <w:i/>
          <w:color w:val="3B3838"/>
          <w:sz w:val="24"/>
          <w:szCs w:val="24"/>
        </w:rPr>
        <w:t xml:space="preserve">640 </w:t>
      </w:r>
      <w:r w:rsidR="000C07D4" w:rsidRPr="00CE0507">
        <w:rPr>
          <w:rFonts w:asciiTheme="minorHAnsi" w:hAnsiTheme="minorHAnsi" w:cstheme="minorHAnsi"/>
          <w:i/>
          <w:color w:val="3B3838"/>
          <w:sz w:val="24"/>
          <w:szCs w:val="24"/>
        </w:rPr>
        <w:t xml:space="preserve">sodelavcev.  </w:t>
      </w:r>
    </w:p>
    <w:p w14:paraId="689FA4AF" w14:textId="77777777" w:rsidR="000C07D4" w:rsidRPr="00CE0507" w:rsidRDefault="000C07D4">
      <w:pPr>
        <w:ind w:left="1416" w:hanging="1416"/>
        <w:jc w:val="center"/>
        <w:rPr>
          <w:rFonts w:asciiTheme="minorHAnsi" w:hAnsiTheme="minorHAnsi" w:cstheme="minorHAnsi"/>
          <w:i/>
          <w:color w:val="3B3838"/>
          <w:sz w:val="24"/>
          <w:szCs w:val="24"/>
        </w:rPr>
      </w:pPr>
      <w:r w:rsidRPr="00CE0507">
        <w:rPr>
          <w:rFonts w:asciiTheme="minorHAnsi" w:hAnsiTheme="minorHAnsi" w:cstheme="minorHAnsi"/>
          <w:i/>
          <w:color w:val="3B3838"/>
          <w:sz w:val="24"/>
          <w:szCs w:val="24"/>
        </w:rPr>
        <w:t>Ponujamo vam možnost, da skupaj z nami uresničite svoje poklicne ambicije.</w:t>
      </w:r>
    </w:p>
    <w:p w14:paraId="4F7DCEC0" w14:textId="77777777" w:rsidR="000C07D4" w:rsidRPr="00CE0507" w:rsidRDefault="000C07D4">
      <w:pPr>
        <w:ind w:left="1416" w:hanging="1416"/>
        <w:jc w:val="center"/>
        <w:rPr>
          <w:rFonts w:asciiTheme="minorHAnsi" w:hAnsiTheme="minorHAnsi" w:cstheme="minorHAnsi"/>
          <w:i/>
          <w:color w:val="3B3838"/>
          <w:sz w:val="24"/>
          <w:szCs w:val="24"/>
        </w:rPr>
      </w:pPr>
    </w:p>
    <w:p w14:paraId="28717B49" w14:textId="77777777" w:rsidR="000C07D4" w:rsidRPr="00CE0507" w:rsidRDefault="00F90B88">
      <w:pPr>
        <w:ind w:left="1416" w:hanging="1416"/>
        <w:jc w:val="center"/>
        <w:rPr>
          <w:rFonts w:asciiTheme="minorHAnsi" w:hAnsiTheme="minorHAnsi" w:cstheme="minorHAnsi"/>
          <w:i/>
          <w:color w:val="3B3838"/>
          <w:sz w:val="24"/>
          <w:szCs w:val="24"/>
        </w:rPr>
      </w:pPr>
      <w:r w:rsidRPr="00CE0507">
        <w:rPr>
          <w:rFonts w:asciiTheme="minorHAnsi" w:hAnsiTheme="minorHAnsi" w:cstheme="minorHAnsi"/>
          <w:i/>
          <w:color w:val="3B3838"/>
          <w:sz w:val="24"/>
          <w:szCs w:val="24"/>
        </w:rPr>
        <w:t>K sodelovanju vabimo</w:t>
      </w:r>
      <w:r w:rsidR="000C07D4" w:rsidRPr="00CE0507">
        <w:rPr>
          <w:rFonts w:asciiTheme="minorHAnsi" w:hAnsiTheme="minorHAnsi" w:cstheme="minorHAnsi"/>
          <w:i/>
          <w:color w:val="3B3838"/>
          <w:sz w:val="24"/>
          <w:szCs w:val="24"/>
        </w:rPr>
        <w:t xml:space="preserve">: </w:t>
      </w:r>
    </w:p>
    <w:p w14:paraId="249369B3" w14:textId="77777777" w:rsidR="00667FDB" w:rsidRPr="00CE0507" w:rsidRDefault="00667FDB">
      <w:pPr>
        <w:ind w:left="1416" w:hanging="1416"/>
        <w:jc w:val="center"/>
        <w:rPr>
          <w:rFonts w:asciiTheme="minorHAnsi" w:hAnsiTheme="minorHAnsi" w:cstheme="minorHAnsi"/>
          <w:i/>
          <w:color w:val="3B3838"/>
          <w:sz w:val="24"/>
          <w:szCs w:val="24"/>
        </w:rPr>
      </w:pPr>
    </w:p>
    <w:p w14:paraId="464ACB1F" w14:textId="77777777" w:rsidR="00667FDB" w:rsidRPr="00CE0507" w:rsidRDefault="00667FDB">
      <w:pPr>
        <w:ind w:left="1416" w:hanging="1416"/>
        <w:jc w:val="center"/>
        <w:rPr>
          <w:rFonts w:asciiTheme="minorHAnsi" w:hAnsiTheme="minorHAnsi" w:cstheme="minorHAnsi"/>
          <w:i/>
          <w:color w:val="3B3838"/>
          <w:sz w:val="22"/>
          <w:szCs w:val="22"/>
        </w:rPr>
      </w:pPr>
    </w:p>
    <w:p w14:paraId="3E5F4EF6" w14:textId="2817978F" w:rsidR="00D045ED" w:rsidRPr="00CE0507" w:rsidRDefault="00696A1C" w:rsidP="00D045ED">
      <w:pPr>
        <w:jc w:val="center"/>
        <w:rPr>
          <w:rFonts w:asciiTheme="minorHAnsi" w:hAnsiTheme="minorHAnsi" w:cstheme="minorHAnsi"/>
          <w:b/>
          <w:color w:val="002060"/>
          <w:sz w:val="36"/>
          <w:szCs w:val="36"/>
        </w:rPr>
      </w:pPr>
      <w:r w:rsidRPr="00CE0507">
        <w:rPr>
          <w:rFonts w:asciiTheme="minorHAnsi" w:hAnsiTheme="minorHAnsi" w:cstheme="minorHAnsi"/>
          <w:b/>
          <w:color w:val="002060"/>
          <w:sz w:val="36"/>
          <w:szCs w:val="36"/>
        </w:rPr>
        <w:t xml:space="preserve">INDIREKTNI </w:t>
      </w:r>
      <w:r w:rsidR="002A261A" w:rsidRPr="00CE0507">
        <w:rPr>
          <w:rFonts w:asciiTheme="minorHAnsi" w:hAnsiTheme="minorHAnsi" w:cstheme="minorHAnsi"/>
          <w:b/>
          <w:color w:val="002060"/>
          <w:sz w:val="36"/>
          <w:szCs w:val="36"/>
        </w:rPr>
        <w:t>NABAV</w:t>
      </w:r>
      <w:r w:rsidR="008935DC" w:rsidRPr="00CE0507">
        <w:rPr>
          <w:rFonts w:asciiTheme="minorHAnsi" w:hAnsiTheme="minorHAnsi" w:cstheme="minorHAnsi"/>
          <w:b/>
          <w:color w:val="002060"/>
          <w:sz w:val="36"/>
          <w:szCs w:val="36"/>
        </w:rPr>
        <w:t>NIK</w:t>
      </w:r>
      <w:r w:rsidR="001A4DBA" w:rsidRPr="00CE0507">
        <w:rPr>
          <w:rFonts w:asciiTheme="minorHAnsi" w:hAnsiTheme="minorHAnsi" w:cstheme="minorHAnsi"/>
          <w:b/>
          <w:color w:val="002060"/>
          <w:sz w:val="36"/>
          <w:szCs w:val="36"/>
        </w:rPr>
        <w:t xml:space="preserve"> </w:t>
      </w:r>
      <w:r w:rsidR="00D045ED" w:rsidRPr="00CE0507">
        <w:rPr>
          <w:rFonts w:asciiTheme="minorHAnsi" w:hAnsiTheme="minorHAnsi" w:cstheme="minorHAnsi"/>
          <w:b/>
          <w:color w:val="002060"/>
          <w:sz w:val="36"/>
          <w:szCs w:val="36"/>
        </w:rPr>
        <w:t>(m/ž)</w:t>
      </w:r>
    </w:p>
    <w:p w14:paraId="0F09256C" w14:textId="77C430DD" w:rsidR="008935DC" w:rsidRPr="00CE0507" w:rsidRDefault="008935DC" w:rsidP="00D045ED">
      <w:pPr>
        <w:jc w:val="left"/>
        <w:rPr>
          <w:rFonts w:asciiTheme="minorHAnsi" w:hAnsiTheme="minorHAnsi" w:cstheme="minorHAnsi"/>
          <w:b/>
          <w:color w:val="002060"/>
          <w:sz w:val="36"/>
          <w:szCs w:val="36"/>
        </w:rPr>
      </w:pPr>
    </w:p>
    <w:p w14:paraId="4B83B167" w14:textId="56704AD4" w:rsidR="00AA0A53" w:rsidRPr="00CE0507" w:rsidRDefault="00AA0A53" w:rsidP="00AA0A53">
      <w:pPr>
        <w:spacing w:after="240"/>
        <w:rPr>
          <w:rFonts w:asciiTheme="minorHAnsi" w:hAnsiTheme="minorHAnsi" w:cstheme="minorHAnsi"/>
          <w:sz w:val="24"/>
          <w:szCs w:val="24"/>
          <w:lang w:eastAsia="sl-SI"/>
        </w:rPr>
      </w:pPr>
      <w:r w:rsidRPr="00CE0507">
        <w:rPr>
          <w:rFonts w:asciiTheme="minorHAnsi" w:hAnsiTheme="minorHAnsi" w:cstheme="minorHAnsi"/>
          <w:color w:val="000000"/>
          <w:sz w:val="24"/>
          <w:szCs w:val="24"/>
          <w:shd w:val="clear" w:color="auto" w:fill="FFFFFF"/>
        </w:rPr>
        <w:t xml:space="preserve">Če ste zagret </w:t>
      </w:r>
      <w:proofErr w:type="spellStart"/>
      <w:r w:rsidRPr="00CE0507">
        <w:rPr>
          <w:rFonts w:asciiTheme="minorHAnsi" w:hAnsiTheme="minorHAnsi" w:cstheme="minorHAnsi"/>
          <w:color w:val="000000"/>
          <w:sz w:val="24"/>
          <w:szCs w:val="24"/>
          <w:shd w:val="clear" w:color="auto" w:fill="FFFFFF"/>
        </w:rPr>
        <w:t>nabavnik</w:t>
      </w:r>
      <w:proofErr w:type="spellEnd"/>
      <w:r w:rsidRPr="00CE0507">
        <w:rPr>
          <w:rFonts w:asciiTheme="minorHAnsi" w:hAnsiTheme="minorHAnsi" w:cstheme="minorHAnsi"/>
          <w:color w:val="000000"/>
          <w:sz w:val="24"/>
          <w:szCs w:val="24"/>
          <w:shd w:val="clear" w:color="auto" w:fill="FFFFFF"/>
        </w:rPr>
        <w:t xml:space="preserve"> in si želite tehnoloških in pogajalskih izzivov</w:t>
      </w:r>
      <w:r w:rsidR="00FA2107" w:rsidRPr="00CE0507">
        <w:rPr>
          <w:rFonts w:asciiTheme="minorHAnsi" w:hAnsiTheme="minorHAnsi" w:cstheme="minorHAnsi"/>
          <w:color w:val="000000"/>
          <w:sz w:val="24"/>
          <w:szCs w:val="24"/>
          <w:shd w:val="clear" w:color="auto" w:fill="FFFFFF"/>
        </w:rPr>
        <w:t xml:space="preserve">, </w:t>
      </w:r>
      <w:r w:rsidRPr="00CE0507">
        <w:rPr>
          <w:rFonts w:asciiTheme="minorHAnsi" w:hAnsiTheme="minorHAnsi" w:cstheme="minorHAnsi"/>
          <w:color w:val="000000"/>
          <w:sz w:val="24"/>
          <w:szCs w:val="24"/>
          <w:shd w:val="clear" w:color="auto" w:fill="FFFFFF"/>
        </w:rPr>
        <w:t xml:space="preserve">vas vabimo, da se nam javite. Iskra Mehanizmi ponuja priložnost </w:t>
      </w:r>
      <w:r w:rsidR="004C339E" w:rsidRPr="00CE0507">
        <w:rPr>
          <w:rFonts w:asciiTheme="minorHAnsi" w:hAnsiTheme="minorHAnsi" w:cstheme="minorHAnsi"/>
          <w:color w:val="000000"/>
          <w:sz w:val="24"/>
          <w:szCs w:val="24"/>
          <w:shd w:val="clear" w:color="auto" w:fill="FFFFFF"/>
        </w:rPr>
        <w:t>dela v</w:t>
      </w:r>
      <w:r w:rsidRPr="00CE0507">
        <w:rPr>
          <w:rFonts w:asciiTheme="minorHAnsi" w:hAnsiTheme="minorHAnsi" w:cstheme="minorHAnsi"/>
          <w:color w:val="000000"/>
          <w:sz w:val="24"/>
          <w:szCs w:val="24"/>
          <w:shd w:val="clear" w:color="auto" w:fill="FFFFFF"/>
        </w:rPr>
        <w:t xml:space="preserve"> stratešk</w:t>
      </w:r>
      <w:r w:rsidR="00FA2107" w:rsidRPr="00CE0507">
        <w:rPr>
          <w:rFonts w:asciiTheme="minorHAnsi" w:hAnsiTheme="minorHAnsi" w:cstheme="minorHAnsi"/>
          <w:color w:val="000000"/>
          <w:sz w:val="24"/>
          <w:szCs w:val="24"/>
          <w:shd w:val="clear" w:color="auto" w:fill="FFFFFF"/>
        </w:rPr>
        <w:t>i</w:t>
      </w:r>
      <w:r w:rsidRPr="00CE0507">
        <w:rPr>
          <w:rFonts w:asciiTheme="minorHAnsi" w:hAnsiTheme="minorHAnsi" w:cstheme="minorHAnsi"/>
          <w:color w:val="000000"/>
          <w:sz w:val="24"/>
          <w:szCs w:val="24"/>
          <w:shd w:val="clear" w:color="auto" w:fill="FFFFFF"/>
        </w:rPr>
        <w:t xml:space="preserve"> nabavn</w:t>
      </w:r>
      <w:r w:rsidR="00FA2107" w:rsidRPr="00CE0507">
        <w:rPr>
          <w:rFonts w:asciiTheme="minorHAnsi" w:hAnsiTheme="minorHAnsi" w:cstheme="minorHAnsi"/>
          <w:color w:val="000000"/>
          <w:sz w:val="24"/>
          <w:szCs w:val="24"/>
          <w:shd w:val="clear" w:color="auto" w:fill="FFFFFF"/>
        </w:rPr>
        <w:t>i</w:t>
      </w:r>
      <w:r w:rsidRPr="00CE0507">
        <w:rPr>
          <w:rFonts w:asciiTheme="minorHAnsi" w:hAnsiTheme="minorHAnsi" w:cstheme="minorHAnsi"/>
          <w:color w:val="000000"/>
          <w:sz w:val="24"/>
          <w:szCs w:val="24"/>
          <w:shd w:val="clear" w:color="auto" w:fill="FFFFFF"/>
        </w:rPr>
        <w:t xml:space="preserve"> ekip</w:t>
      </w:r>
      <w:r w:rsidR="00FA2107" w:rsidRPr="00CE0507">
        <w:rPr>
          <w:rFonts w:asciiTheme="minorHAnsi" w:hAnsiTheme="minorHAnsi" w:cstheme="minorHAnsi"/>
          <w:color w:val="000000"/>
          <w:sz w:val="24"/>
          <w:szCs w:val="24"/>
          <w:shd w:val="clear" w:color="auto" w:fill="FFFFFF"/>
        </w:rPr>
        <w:t>i</w:t>
      </w:r>
      <w:r w:rsidRPr="00CE0507">
        <w:rPr>
          <w:rFonts w:asciiTheme="minorHAnsi" w:hAnsiTheme="minorHAnsi" w:cstheme="minorHAnsi"/>
          <w:color w:val="000000"/>
          <w:sz w:val="24"/>
          <w:szCs w:val="24"/>
          <w:shd w:val="clear" w:color="auto" w:fill="FFFFFF"/>
        </w:rPr>
        <w:t xml:space="preserve"> na področju indirektne nabave.</w:t>
      </w:r>
    </w:p>
    <w:p w14:paraId="538E5FC4" w14:textId="77777777" w:rsidR="00AA0A53" w:rsidRPr="00CE0507" w:rsidRDefault="00AA0A53" w:rsidP="00AA0A53">
      <w:pPr>
        <w:spacing w:after="240"/>
        <w:rPr>
          <w:rFonts w:asciiTheme="minorHAnsi" w:hAnsiTheme="minorHAnsi" w:cstheme="minorHAnsi"/>
          <w:b/>
          <w:bCs/>
          <w:sz w:val="24"/>
          <w:szCs w:val="24"/>
          <w:bdr w:val="none" w:sz="0" w:space="0" w:color="auto" w:frame="1"/>
          <w:shd w:val="clear" w:color="auto" w:fill="FFFFFF"/>
          <w:lang w:eastAsia="sl-SI"/>
        </w:rPr>
      </w:pPr>
      <w:r w:rsidRPr="00CE0507">
        <w:rPr>
          <w:rFonts w:asciiTheme="minorHAnsi" w:hAnsiTheme="minorHAnsi" w:cstheme="minorHAnsi"/>
          <w:color w:val="000000"/>
          <w:sz w:val="24"/>
          <w:szCs w:val="24"/>
          <w:shd w:val="clear" w:color="auto" w:fill="FFFFFF"/>
        </w:rPr>
        <w:t>Vaša ključna vloga bo definirati nabavne strategije po posameznih nabavnih kategorijah, razvijati in vzdrževati ustrezen nabor sposobnih dobaviteljev, vzpostavljati konkurenčnost med njimi in s tem našo konkurenčnost na trgu, voditi nabavne aktivnosti in prinašati inovativno moč dobaviteljev v podjetje.</w:t>
      </w:r>
      <w:r w:rsidRPr="00CE0507">
        <w:rPr>
          <w:rFonts w:asciiTheme="minorHAnsi" w:hAnsiTheme="minorHAnsi" w:cstheme="minorHAnsi"/>
          <w:sz w:val="24"/>
          <w:szCs w:val="24"/>
        </w:rPr>
        <w:t xml:space="preserve"> </w:t>
      </w:r>
    </w:p>
    <w:p w14:paraId="30E244BA" w14:textId="33984EB6" w:rsidR="00AA0A53" w:rsidRPr="00CE0507" w:rsidRDefault="00AA0A53" w:rsidP="00AA0A53">
      <w:pPr>
        <w:rPr>
          <w:rFonts w:asciiTheme="minorHAnsi" w:hAnsiTheme="minorHAnsi" w:cstheme="minorHAnsi"/>
          <w:b/>
          <w:bCs/>
          <w:color w:val="000000"/>
          <w:sz w:val="24"/>
          <w:szCs w:val="24"/>
          <w:bdr w:val="none" w:sz="0" w:space="0" w:color="auto" w:frame="1"/>
          <w:shd w:val="clear" w:color="auto" w:fill="FFFFFF"/>
        </w:rPr>
      </w:pPr>
      <w:r w:rsidRPr="00CE0507">
        <w:rPr>
          <w:rFonts w:asciiTheme="minorHAnsi" w:hAnsiTheme="minorHAnsi" w:cstheme="minorHAnsi"/>
          <w:b/>
          <w:bCs/>
          <w:color w:val="000000"/>
          <w:sz w:val="24"/>
          <w:szCs w:val="24"/>
          <w:bdr w:val="none" w:sz="0" w:space="0" w:color="auto" w:frame="1"/>
          <w:shd w:val="clear" w:color="auto" w:fill="FFFFFF"/>
        </w:rPr>
        <w:t>Kaj pričakujemo?</w:t>
      </w:r>
    </w:p>
    <w:p w14:paraId="737372F4" w14:textId="77777777" w:rsidR="00AA0A53" w:rsidRPr="0094355A" w:rsidRDefault="00AA0A53" w:rsidP="00105161">
      <w:pPr>
        <w:pStyle w:val="ListParagraph"/>
        <w:numPr>
          <w:ilvl w:val="0"/>
          <w:numId w:val="14"/>
        </w:numPr>
        <w:rPr>
          <w:rFonts w:asciiTheme="minorHAnsi" w:hAnsiTheme="minorHAnsi" w:cstheme="minorHAnsi"/>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Izjemno</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zagretost</w:t>
      </w:r>
      <w:proofErr w:type="spellEnd"/>
      <w:r w:rsidRPr="0094355A">
        <w:rPr>
          <w:rFonts w:asciiTheme="minorHAnsi" w:hAnsiTheme="minorHAnsi" w:cstheme="minorHAnsi"/>
          <w:color w:val="000000"/>
          <w:sz w:val="24"/>
          <w:szCs w:val="24"/>
          <w:bdr w:val="none" w:sz="0" w:space="0" w:color="auto" w:frame="1"/>
          <w:shd w:val="clear" w:color="auto" w:fill="FFFFFF"/>
        </w:rPr>
        <w:t xml:space="preserve"> za </w:t>
      </w:r>
      <w:proofErr w:type="spellStart"/>
      <w:r w:rsidRPr="0094355A">
        <w:rPr>
          <w:rFonts w:asciiTheme="minorHAnsi" w:hAnsiTheme="minorHAnsi" w:cstheme="minorHAnsi"/>
          <w:color w:val="000000"/>
          <w:sz w:val="24"/>
          <w:szCs w:val="24"/>
          <w:bdr w:val="none" w:sz="0" w:space="0" w:color="auto" w:frame="1"/>
          <w:shd w:val="clear" w:color="auto" w:fill="FFFFFF"/>
        </w:rPr>
        <w:t>delo</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nabavnika</w:t>
      </w:r>
      <w:proofErr w:type="spellEnd"/>
    </w:p>
    <w:p w14:paraId="2F0DDD3F" w14:textId="77777777" w:rsidR="00AA0A53" w:rsidRPr="0094355A" w:rsidRDefault="00AA0A53" w:rsidP="00105161">
      <w:pPr>
        <w:pStyle w:val="ListParagraph"/>
        <w:numPr>
          <w:ilvl w:val="0"/>
          <w:numId w:val="14"/>
        </w:numPr>
        <w:rPr>
          <w:rFonts w:asciiTheme="minorHAnsi" w:hAnsiTheme="minorHAnsi" w:cstheme="minorHAnsi"/>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Samoiniciativnost</w:t>
      </w:r>
      <w:proofErr w:type="spellEnd"/>
    </w:p>
    <w:p w14:paraId="41ED9539" w14:textId="77777777" w:rsidR="00AA0A53" w:rsidRPr="0094355A" w:rsidRDefault="00AA0A53" w:rsidP="00105161">
      <w:pPr>
        <w:pStyle w:val="ListParagraph"/>
        <w:numPr>
          <w:ilvl w:val="0"/>
          <w:numId w:val="14"/>
        </w:numPr>
        <w:rPr>
          <w:rFonts w:asciiTheme="minorHAnsi" w:hAnsiTheme="minorHAnsi" w:cstheme="minorHAnsi"/>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Učljivost</w:t>
      </w:r>
      <w:proofErr w:type="spellEnd"/>
    </w:p>
    <w:p w14:paraId="528295A8" w14:textId="77777777" w:rsidR="00AA0A53" w:rsidRPr="0094355A" w:rsidRDefault="00AA0A53" w:rsidP="00105161">
      <w:pPr>
        <w:pStyle w:val="ListParagraph"/>
        <w:numPr>
          <w:ilvl w:val="0"/>
          <w:numId w:val="14"/>
        </w:numPr>
        <w:rPr>
          <w:rFonts w:asciiTheme="minorHAnsi" w:hAnsiTheme="minorHAnsi" w:cstheme="minorHAnsi"/>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Pogum</w:t>
      </w:r>
      <w:proofErr w:type="spellEnd"/>
      <w:r w:rsidRPr="0094355A">
        <w:rPr>
          <w:rFonts w:asciiTheme="minorHAnsi" w:hAnsiTheme="minorHAnsi" w:cstheme="minorHAnsi"/>
          <w:color w:val="000000"/>
          <w:sz w:val="24"/>
          <w:szCs w:val="24"/>
          <w:bdr w:val="none" w:sz="0" w:space="0" w:color="auto" w:frame="1"/>
          <w:shd w:val="clear" w:color="auto" w:fill="FFFFFF"/>
        </w:rPr>
        <w:t xml:space="preserve"> v </w:t>
      </w:r>
      <w:proofErr w:type="spellStart"/>
      <w:r w:rsidRPr="0094355A">
        <w:rPr>
          <w:rFonts w:asciiTheme="minorHAnsi" w:hAnsiTheme="minorHAnsi" w:cstheme="minorHAnsi"/>
          <w:color w:val="000000"/>
          <w:sz w:val="24"/>
          <w:szCs w:val="24"/>
          <w:bdr w:val="none" w:sz="0" w:space="0" w:color="auto" w:frame="1"/>
          <w:shd w:val="clear" w:color="auto" w:fill="FFFFFF"/>
        </w:rPr>
        <w:t>komunikaciji</w:t>
      </w:r>
      <w:proofErr w:type="spellEnd"/>
    </w:p>
    <w:p w14:paraId="76B421B9" w14:textId="77777777" w:rsidR="00AA0A53" w:rsidRPr="0094355A" w:rsidRDefault="00AA0A53" w:rsidP="00105161">
      <w:pPr>
        <w:pStyle w:val="ListParagraph"/>
        <w:numPr>
          <w:ilvl w:val="0"/>
          <w:numId w:val="14"/>
        </w:numPr>
        <w:rPr>
          <w:rFonts w:asciiTheme="minorHAnsi" w:hAnsiTheme="minorHAnsi" w:cstheme="minorHAnsi"/>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Analitične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sposobnosti</w:t>
      </w:r>
      <w:proofErr w:type="spellEnd"/>
    </w:p>
    <w:p w14:paraId="777EB249" w14:textId="1773DF95" w:rsidR="00AA0A53" w:rsidRPr="0094355A" w:rsidRDefault="00AA0A53" w:rsidP="00105161">
      <w:pPr>
        <w:pStyle w:val="ListParagraph"/>
        <w:numPr>
          <w:ilvl w:val="0"/>
          <w:numId w:val="14"/>
        </w:numPr>
        <w:rPr>
          <w:rFonts w:asciiTheme="minorHAnsi" w:hAnsiTheme="minorHAnsi" w:cstheme="minorHAnsi"/>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Pogajalske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spretnosti</w:t>
      </w:r>
      <w:proofErr w:type="spellEnd"/>
    </w:p>
    <w:p w14:paraId="5355128C" w14:textId="77777777" w:rsidR="00105161" w:rsidRPr="00CE0507" w:rsidRDefault="00105161" w:rsidP="00105161">
      <w:pPr>
        <w:pStyle w:val="ListParagraph"/>
        <w:spacing w:after="0" w:line="240" w:lineRule="auto"/>
        <w:contextualSpacing w:val="0"/>
        <w:rPr>
          <w:rFonts w:asciiTheme="minorHAnsi" w:eastAsia="Times New Roman" w:hAnsiTheme="minorHAnsi" w:cstheme="minorHAnsi"/>
          <w:b/>
          <w:bCs/>
          <w:bdr w:val="none" w:sz="0" w:space="0" w:color="auto" w:frame="1"/>
          <w:shd w:val="clear" w:color="auto" w:fill="FFFFFF"/>
        </w:rPr>
      </w:pPr>
    </w:p>
    <w:p w14:paraId="42399CBB" w14:textId="77777777" w:rsidR="0058216B" w:rsidRPr="00CE0507" w:rsidRDefault="0058216B" w:rsidP="0058216B">
      <w:pPr>
        <w:rPr>
          <w:rFonts w:asciiTheme="minorHAnsi" w:hAnsiTheme="minorHAnsi" w:cstheme="minorHAnsi"/>
          <w:b/>
          <w:bCs/>
          <w:sz w:val="24"/>
          <w:szCs w:val="24"/>
          <w:bdr w:val="none" w:sz="0" w:space="0" w:color="auto" w:frame="1"/>
          <w:shd w:val="clear" w:color="auto" w:fill="FFFFFF"/>
          <w:lang w:eastAsia="sl-SI"/>
        </w:rPr>
      </w:pPr>
      <w:r w:rsidRPr="00CE0507">
        <w:rPr>
          <w:rFonts w:asciiTheme="minorHAnsi" w:hAnsiTheme="minorHAnsi" w:cstheme="minorHAnsi"/>
          <w:b/>
          <w:bCs/>
          <w:color w:val="000000"/>
          <w:sz w:val="24"/>
          <w:szCs w:val="24"/>
          <w:bdr w:val="none" w:sz="0" w:space="0" w:color="auto" w:frame="1"/>
          <w:shd w:val="clear" w:color="auto" w:fill="FFFFFF"/>
        </w:rPr>
        <w:t>Ključne odgovornosti</w:t>
      </w:r>
    </w:p>
    <w:p w14:paraId="373E9238" w14:textId="77777777" w:rsidR="0058216B" w:rsidRPr="00CE0507" w:rsidRDefault="0058216B" w:rsidP="0058216B">
      <w:pPr>
        <w:rPr>
          <w:rFonts w:asciiTheme="minorHAnsi" w:hAnsiTheme="minorHAnsi" w:cstheme="minorHAnsi"/>
          <w:b/>
          <w:bCs/>
          <w:sz w:val="24"/>
          <w:szCs w:val="24"/>
          <w:bdr w:val="none" w:sz="0" w:space="0" w:color="auto" w:frame="1"/>
          <w:shd w:val="clear" w:color="auto" w:fill="FFFFFF"/>
        </w:rPr>
      </w:pPr>
    </w:p>
    <w:p w14:paraId="767C317A"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Vzdrževanje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matrike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odobrenih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dobaviteljev</w:t>
      </w:r>
      <w:proofErr w:type="spellEnd"/>
      <w:r w:rsidRPr="0094355A">
        <w:rPr>
          <w:rFonts w:asciiTheme="minorHAnsi" w:hAnsiTheme="minorHAnsi" w:cstheme="minorHAnsi"/>
          <w:color w:val="000000"/>
          <w:sz w:val="24"/>
          <w:szCs w:val="24"/>
          <w:bdr w:val="none" w:sz="0" w:space="0" w:color="auto" w:frame="1"/>
          <w:shd w:val="clear" w:color="auto" w:fill="FFFFFF"/>
        </w:rPr>
        <w:t xml:space="preserve"> po </w:t>
      </w:r>
      <w:proofErr w:type="spellStart"/>
      <w:r w:rsidRPr="0094355A">
        <w:rPr>
          <w:rFonts w:asciiTheme="minorHAnsi" w:hAnsiTheme="minorHAnsi" w:cstheme="minorHAnsi"/>
          <w:color w:val="000000"/>
          <w:sz w:val="24"/>
          <w:szCs w:val="24"/>
          <w:bdr w:val="none" w:sz="0" w:space="0" w:color="auto" w:frame="1"/>
          <w:shd w:val="clear" w:color="auto" w:fill="FFFFFF"/>
        </w:rPr>
        <w:t>produktnih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skupinah</w:t>
      </w:r>
      <w:proofErr w:type="spellEnd"/>
    </w:p>
    <w:p w14:paraId="15830BEF"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Iskanje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novih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dobaviteljev</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materialov</w:t>
      </w:r>
      <w:proofErr w:type="spellEnd"/>
      <w:r w:rsidRPr="0094355A">
        <w:rPr>
          <w:rFonts w:asciiTheme="minorHAnsi" w:hAnsiTheme="minorHAnsi" w:cstheme="minorHAnsi"/>
          <w:color w:val="000000"/>
          <w:sz w:val="24"/>
          <w:szCs w:val="24"/>
          <w:bdr w:val="none" w:sz="0" w:space="0" w:color="auto" w:frame="1"/>
          <w:shd w:val="clear" w:color="auto" w:fill="FFFFFF"/>
        </w:rPr>
        <w:t xml:space="preserve"> in </w:t>
      </w:r>
      <w:proofErr w:type="spellStart"/>
      <w:r w:rsidRPr="0094355A">
        <w:rPr>
          <w:rFonts w:asciiTheme="minorHAnsi" w:hAnsiTheme="minorHAnsi" w:cstheme="minorHAnsi"/>
          <w:color w:val="000000"/>
          <w:sz w:val="24"/>
          <w:szCs w:val="24"/>
          <w:bdr w:val="none" w:sz="0" w:space="0" w:color="auto" w:frame="1"/>
          <w:shd w:val="clear" w:color="auto" w:fill="FFFFFF"/>
        </w:rPr>
        <w:t>nabavnih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trgov</w:t>
      </w:r>
      <w:proofErr w:type="spellEnd"/>
    </w:p>
    <w:p w14:paraId="5F6D97FB"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Usklajevanje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zahtev</w:t>
      </w:r>
      <w:proofErr w:type="spellEnd"/>
      <w:r w:rsidRPr="0094355A">
        <w:rPr>
          <w:rFonts w:asciiTheme="minorHAnsi" w:hAnsiTheme="minorHAnsi" w:cstheme="minorHAnsi"/>
          <w:color w:val="000000"/>
          <w:sz w:val="24"/>
          <w:szCs w:val="24"/>
          <w:bdr w:val="none" w:sz="0" w:space="0" w:color="auto" w:frame="1"/>
          <w:shd w:val="clear" w:color="auto" w:fill="FFFFFF"/>
        </w:rPr>
        <w:t xml:space="preserve"> z </w:t>
      </w:r>
      <w:proofErr w:type="spellStart"/>
      <w:r w:rsidRPr="0094355A">
        <w:rPr>
          <w:rFonts w:asciiTheme="minorHAnsi" w:hAnsiTheme="minorHAnsi" w:cstheme="minorHAnsi"/>
          <w:color w:val="000000"/>
          <w:sz w:val="24"/>
          <w:szCs w:val="24"/>
          <w:bdr w:val="none" w:sz="0" w:space="0" w:color="auto" w:frame="1"/>
          <w:shd w:val="clear" w:color="auto" w:fill="FFFFFF"/>
        </w:rPr>
        <w:t>vsebinskimi</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nosilci</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predmetov</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nabave</w:t>
      </w:r>
      <w:proofErr w:type="spellEnd"/>
    </w:p>
    <w:p w14:paraId="0A6C4EF4"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Izvajanje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povpraševanj</w:t>
      </w:r>
      <w:proofErr w:type="spellEnd"/>
      <w:r w:rsidRPr="0094355A">
        <w:rPr>
          <w:rFonts w:asciiTheme="minorHAnsi" w:hAnsiTheme="minorHAnsi" w:cstheme="minorHAnsi"/>
          <w:color w:val="000000"/>
          <w:sz w:val="24"/>
          <w:szCs w:val="24"/>
          <w:bdr w:val="none" w:sz="0" w:space="0" w:color="auto" w:frame="1"/>
          <w:shd w:val="clear" w:color="auto" w:fill="FFFFFF"/>
        </w:rPr>
        <w:t xml:space="preserve"> z </w:t>
      </w:r>
      <w:proofErr w:type="spellStart"/>
      <w:r w:rsidRPr="0094355A">
        <w:rPr>
          <w:rFonts w:asciiTheme="minorHAnsi" w:hAnsiTheme="minorHAnsi" w:cstheme="minorHAnsi"/>
          <w:color w:val="000000"/>
          <w:sz w:val="24"/>
          <w:szCs w:val="24"/>
          <w:bdr w:val="none" w:sz="0" w:space="0" w:color="auto" w:frame="1"/>
          <w:shd w:val="clear" w:color="auto" w:fill="FFFFFF"/>
        </w:rPr>
        <w:t>analizo</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ponudb</w:t>
      </w:r>
      <w:proofErr w:type="spellEnd"/>
    </w:p>
    <w:p w14:paraId="781DA727"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r w:rsidRPr="0094355A">
        <w:rPr>
          <w:rFonts w:asciiTheme="minorHAnsi" w:hAnsiTheme="minorHAnsi" w:cstheme="minorHAnsi"/>
          <w:color w:val="000000"/>
          <w:sz w:val="24"/>
          <w:szCs w:val="24"/>
          <w:bdr w:val="none" w:sz="0" w:space="0" w:color="auto" w:frame="1"/>
          <w:shd w:val="clear" w:color="auto" w:fill="FFFFFF"/>
        </w:rPr>
        <w:t xml:space="preserve">Razvoj </w:t>
      </w:r>
      <w:proofErr w:type="spellStart"/>
      <w:r w:rsidRPr="0094355A">
        <w:rPr>
          <w:rFonts w:asciiTheme="minorHAnsi" w:hAnsiTheme="minorHAnsi" w:cstheme="minorHAnsi"/>
          <w:color w:val="000000"/>
          <w:sz w:val="24"/>
          <w:szCs w:val="24"/>
          <w:bdr w:val="none" w:sz="0" w:space="0" w:color="auto" w:frame="1"/>
          <w:shd w:val="clear" w:color="auto" w:fill="FFFFFF"/>
        </w:rPr>
        <w:t>obstoječih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dobaviteljev</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
    <w:p w14:paraId="24A26C12"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Pogajanja</w:t>
      </w:r>
      <w:proofErr w:type="spellEnd"/>
      <w:r w:rsidRPr="0094355A">
        <w:rPr>
          <w:rFonts w:asciiTheme="minorHAnsi" w:hAnsiTheme="minorHAnsi" w:cstheme="minorHAnsi"/>
          <w:color w:val="000000"/>
          <w:sz w:val="24"/>
          <w:szCs w:val="24"/>
          <w:bdr w:val="none" w:sz="0" w:space="0" w:color="auto" w:frame="1"/>
          <w:shd w:val="clear" w:color="auto" w:fill="FFFFFF"/>
        </w:rPr>
        <w:t xml:space="preserve"> in </w:t>
      </w:r>
      <w:proofErr w:type="spellStart"/>
      <w:r w:rsidRPr="0094355A">
        <w:rPr>
          <w:rFonts w:asciiTheme="minorHAnsi" w:hAnsiTheme="minorHAnsi" w:cstheme="minorHAnsi"/>
          <w:color w:val="000000"/>
          <w:sz w:val="24"/>
          <w:szCs w:val="24"/>
          <w:bdr w:val="none" w:sz="0" w:space="0" w:color="auto" w:frame="1"/>
          <w:shd w:val="clear" w:color="auto" w:fill="FFFFFF"/>
        </w:rPr>
        <w:t>podpis</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nabavnih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pogodb</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
    <w:p w14:paraId="0618AD68"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Iskanje&amp;</w:t>
      </w:r>
      <w:proofErr w:type="gramStart"/>
      <w:r w:rsidRPr="0094355A">
        <w:rPr>
          <w:rFonts w:asciiTheme="minorHAnsi" w:hAnsiTheme="minorHAnsi" w:cstheme="minorHAnsi"/>
          <w:color w:val="000000"/>
          <w:sz w:val="24"/>
          <w:szCs w:val="24"/>
          <w:bdr w:val="none" w:sz="0" w:space="0" w:color="auto" w:frame="1"/>
          <w:shd w:val="clear" w:color="auto" w:fill="FFFFFF"/>
        </w:rPr>
        <w:t>Realizacija</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prihrankov</w:t>
      </w:r>
      <w:proofErr w:type="spellEnd"/>
      <w:proofErr w:type="gramEnd"/>
      <w:r w:rsidRPr="0094355A">
        <w:rPr>
          <w:rFonts w:asciiTheme="minorHAnsi" w:hAnsiTheme="minorHAnsi" w:cstheme="minorHAnsi"/>
          <w:color w:val="000000"/>
          <w:sz w:val="24"/>
          <w:szCs w:val="24"/>
          <w:bdr w:val="none" w:sz="0" w:space="0" w:color="auto" w:frame="1"/>
          <w:shd w:val="clear" w:color="auto" w:fill="FFFFFF"/>
        </w:rPr>
        <w:t>:</w:t>
      </w:r>
    </w:p>
    <w:p w14:paraId="7BC13177" w14:textId="77777777" w:rsidR="0058216B" w:rsidRPr="00CE0507" w:rsidRDefault="0058216B" w:rsidP="005C0F22">
      <w:pPr>
        <w:pStyle w:val="ListParagraph"/>
        <w:numPr>
          <w:ilvl w:val="1"/>
          <w:numId w:val="14"/>
        </w:numPr>
        <w:rPr>
          <w:rFonts w:asciiTheme="minorHAnsi" w:hAnsiTheme="minorHAnsi" w:cstheme="minorHAnsi"/>
          <w:sz w:val="24"/>
          <w:szCs w:val="24"/>
        </w:rPr>
      </w:pPr>
      <w:proofErr w:type="spellStart"/>
      <w:r w:rsidRPr="00CE0507">
        <w:rPr>
          <w:rFonts w:asciiTheme="minorHAnsi" w:hAnsiTheme="minorHAnsi" w:cstheme="minorHAnsi"/>
          <w:sz w:val="24"/>
          <w:szCs w:val="24"/>
        </w:rPr>
        <w:t>izvedba</w:t>
      </w:r>
      <w:proofErr w:type="spellEnd"/>
      <w:r w:rsidRPr="00CE0507">
        <w:rPr>
          <w:rFonts w:asciiTheme="minorHAnsi" w:hAnsiTheme="minorHAnsi" w:cstheme="minorHAnsi"/>
          <w:sz w:val="24"/>
          <w:szCs w:val="24"/>
        </w:rPr>
        <w:t xml:space="preserve"> Benchmark-</w:t>
      </w:r>
      <w:proofErr w:type="spellStart"/>
      <w:r w:rsidRPr="00CE0507">
        <w:rPr>
          <w:rFonts w:asciiTheme="minorHAnsi" w:hAnsiTheme="minorHAnsi" w:cstheme="minorHAnsi"/>
          <w:sz w:val="24"/>
          <w:szCs w:val="24"/>
        </w:rPr>
        <w:t>ov</w:t>
      </w:r>
      <w:proofErr w:type="spellEnd"/>
    </w:p>
    <w:p w14:paraId="3D939565" w14:textId="77777777" w:rsidR="0058216B" w:rsidRPr="00CE0507" w:rsidRDefault="0058216B" w:rsidP="005C0F22">
      <w:pPr>
        <w:pStyle w:val="ListParagraph"/>
        <w:numPr>
          <w:ilvl w:val="1"/>
          <w:numId w:val="14"/>
        </w:numPr>
        <w:rPr>
          <w:rFonts w:asciiTheme="minorHAnsi" w:hAnsiTheme="minorHAnsi" w:cstheme="minorHAnsi"/>
          <w:sz w:val="24"/>
          <w:szCs w:val="24"/>
        </w:rPr>
      </w:pPr>
      <w:proofErr w:type="spellStart"/>
      <w:r w:rsidRPr="00CE0507">
        <w:rPr>
          <w:rFonts w:asciiTheme="minorHAnsi" w:hAnsiTheme="minorHAnsi" w:cstheme="minorHAnsi"/>
          <w:sz w:val="24"/>
          <w:szCs w:val="24"/>
        </w:rPr>
        <w:t>optimizacija</w:t>
      </w:r>
      <w:proofErr w:type="spellEnd"/>
      <w:r w:rsidRPr="00CE0507">
        <w:rPr>
          <w:rFonts w:asciiTheme="minorHAnsi" w:hAnsiTheme="minorHAnsi" w:cstheme="minorHAnsi"/>
          <w:sz w:val="24"/>
          <w:szCs w:val="24"/>
        </w:rPr>
        <w:t xml:space="preserve"> </w:t>
      </w:r>
      <w:proofErr w:type="spellStart"/>
      <w:r w:rsidRPr="00CE0507">
        <w:rPr>
          <w:rFonts w:asciiTheme="minorHAnsi" w:hAnsiTheme="minorHAnsi" w:cstheme="minorHAnsi"/>
          <w:sz w:val="24"/>
          <w:szCs w:val="24"/>
        </w:rPr>
        <w:t>potreb</w:t>
      </w:r>
      <w:proofErr w:type="spellEnd"/>
    </w:p>
    <w:p w14:paraId="61D72492" w14:textId="77777777" w:rsidR="0058216B" w:rsidRPr="00CE0507" w:rsidRDefault="0058216B" w:rsidP="005C0F22">
      <w:pPr>
        <w:pStyle w:val="ListParagraph"/>
        <w:numPr>
          <w:ilvl w:val="1"/>
          <w:numId w:val="14"/>
        </w:numPr>
        <w:rPr>
          <w:rFonts w:asciiTheme="minorHAnsi" w:hAnsiTheme="minorHAnsi" w:cstheme="minorHAnsi"/>
          <w:sz w:val="24"/>
          <w:szCs w:val="24"/>
        </w:rPr>
      </w:pPr>
      <w:proofErr w:type="spellStart"/>
      <w:r w:rsidRPr="00CE0507">
        <w:rPr>
          <w:rFonts w:asciiTheme="minorHAnsi" w:hAnsiTheme="minorHAnsi" w:cstheme="minorHAnsi"/>
          <w:sz w:val="24"/>
          <w:szCs w:val="24"/>
        </w:rPr>
        <w:lastRenderedPageBreak/>
        <w:t>optimizacija</w:t>
      </w:r>
      <w:proofErr w:type="spellEnd"/>
      <w:r w:rsidRPr="00CE0507">
        <w:rPr>
          <w:rFonts w:asciiTheme="minorHAnsi" w:hAnsiTheme="minorHAnsi" w:cstheme="minorHAnsi"/>
          <w:sz w:val="24"/>
          <w:szCs w:val="24"/>
        </w:rPr>
        <w:t xml:space="preserve"> </w:t>
      </w:r>
      <w:proofErr w:type="spellStart"/>
      <w:r w:rsidRPr="00CE0507">
        <w:rPr>
          <w:rFonts w:asciiTheme="minorHAnsi" w:hAnsiTheme="minorHAnsi" w:cstheme="minorHAnsi"/>
          <w:sz w:val="24"/>
          <w:szCs w:val="24"/>
        </w:rPr>
        <w:t>nabavnih</w:t>
      </w:r>
      <w:proofErr w:type="spellEnd"/>
      <w:r w:rsidRPr="00CE0507">
        <w:rPr>
          <w:rFonts w:asciiTheme="minorHAnsi" w:hAnsiTheme="minorHAnsi" w:cstheme="minorHAnsi"/>
          <w:sz w:val="24"/>
          <w:szCs w:val="24"/>
        </w:rPr>
        <w:t xml:space="preserve"> </w:t>
      </w:r>
      <w:proofErr w:type="spellStart"/>
      <w:r w:rsidRPr="00CE0507">
        <w:rPr>
          <w:rFonts w:asciiTheme="minorHAnsi" w:hAnsiTheme="minorHAnsi" w:cstheme="minorHAnsi"/>
          <w:sz w:val="24"/>
          <w:szCs w:val="24"/>
        </w:rPr>
        <w:t>pogojev</w:t>
      </w:r>
      <w:proofErr w:type="spellEnd"/>
    </w:p>
    <w:p w14:paraId="15A2EFED"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Izdelava</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analiz</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poročil</w:t>
      </w:r>
      <w:proofErr w:type="spellEnd"/>
      <w:r w:rsidRPr="0094355A">
        <w:rPr>
          <w:rFonts w:asciiTheme="minorHAnsi" w:hAnsiTheme="minorHAnsi" w:cstheme="minorHAnsi"/>
          <w:color w:val="000000"/>
          <w:sz w:val="24"/>
          <w:szCs w:val="24"/>
          <w:bdr w:val="none" w:sz="0" w:space="0" w:color="auto" w:frame="1"/>
          <w:shd w:val="clear" w:color="auto" w:fill="FFFFFF"/>
        </w:rPr>
        <w:t xml:space="preserve"> in </w:t>
      </w:r>
      <w:proofErr w:type="spellStart"/>
      <w:r w:rsidRPr="0094355A">
        <w:rPr>
          <w:rFonts w:asciiTheme="minorHAnsi" w:hAnsiTheme="minorHAnsi" w:cstheme="minorHAnsi"/>
          <w:color w:val="000000"/>
          <w:sz w:val="24"/>
          <w:szCs w:val="24"/>
          <w:bdr w:val="none" w:sz="0" w:space="0" w:color="auto" w:frame="1"/>
          <w:shd w:val="clear" w:color="auto" w:fill="FFFFFF"/>
        </w:rPr>
        <w:t>prezentacij</w:t>
      </w:r>
      <w:proofErr w:type="spellEnd"/>
      <w:r w:rsidRPr="0094355A">
        <w:rPr>
          <w:rFonts w:asciiTheme="minorHAnsi" w:hAnsiTheme="minorHAnsi" w:cstheme="minorHAnsi"/>
          <w:color w:val="000000"/>
          <w:sz w:val="24"/>
          <w:szCs w:val="24"/>
          <w:bdr w:val="none" w:sz="0" w:space="0" w:color="auto" w:frame="1"/>
          <w:shd w:val="clear" w:color="auto" w:fill="FFFFFF"/>
        </w:rPr>
        <w:t xml:space="preserve"> o </w:t>
      </w:r>
      <w:proofErr w:type="spellStart"/>
      <w:r w:rsidRPr="0094355A">
        <w:rPr>
          <w:rFonts w:asciiTheme="minorHAnsi" w:hAnsiTheme="minorHAnsi" w:cstheme="minorHAnsi"/>
          <w:color w:val="000000"/>
          <w:sz w:val="24"/>
          <w:szCs w:val="24"/>
          <w:bdr w:val="none" w:sz="0" w:space="0" w:color="auto" w:frame="1"/>
          <w:shd w:val="clear" w:color="auto" w:fill="FFFFFF"/>
        </w:rPr>
        <w:t>dobaviteljih</w:t>
      </w:r>
      <w:proofErr w:type="spellEnd"/>
    </w:p>
    <w:p w14:paraId="26DB0661"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Izvedba</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letne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ocene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dobaviteljev</w:t>
      </w:r>
      <w:proofErr w:type="spellEnd"/>
      <w:r w:rsidRPr="0094355A">
        <w:rPr>
          <w:rFonts w:asciiTheme="minorHAnsi" w:hAnsiTheme="minorHAnsi" w:cstheme="minorHAnsi"/>
          <w:color w:val="000000"/>
          <w:sz w:val="24"/>
          <w:szCs w:val="24"/>
          <w:bdr w:val="none" w:sz="0" w:space="0" w:color="auto" w:frame="1"/>
          <w:shd w:val="clear" w:color="auto" w:fill="FFFFFF"/>
        </w:rPr>
        <w:t xml:space="preserve"> in </w:t>
      </w:r>
      <w:proofErr w:type="spellStart"/>
      <w:r w:rsidRPr="0094355A">
        <w:rPr>
          <w:rFonts w:asciiTheme="minorHAnsi" w:hAnsiTheme="minorHAnsi" w:cstheme="minorHAnsi"/>
          <w:color w:val="000000"/>
          <w:sz w:val="24"/>
          <w:szCs w:val="24"/>
          <w:bdr w:val="none" w:sz="0" w:space="0" w:color="auto" w:frame="1"/>
          <w:shd w:val="clear" w:color="auto" w:fill="FFFFFF"/>
        </w:rPr>
        <w:t>spremljanje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realizacije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izboljšav</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pri</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dobaviteljih</w:t>
      </w:r>
      <w:proofErr w:type="spellEnd"/>
    </w:p>
    <w:p w14:paraId="3B908251"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Medfunkcijsko</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sodelovanje</w:t>
      </w:r>
      <w:proofErr w:type="spellEnd"/>
    </w:p>
    <w:p w14:paraId="31E4376A" w14:textId="77777777"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Vzdrževanje</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nabavnih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parametrov</w:t>
      </w:r>
      <w:proofErr w:type="spellEnd"/>
      <w:r w:rsidRPr="0094355A">
        <w:rPr>
          <w:rFonts w:asciiTheme="minorHAnsi" w:hAnsiTheme="minorHAnsi" w:cstheme="minorHAnsi"/>
          <w:color w:val="000000"/>
          <w:sz w:val="24"/>
          <w:szCs w:val="24"/>
          <w:bdr w:val="none" w:sz="0" w:space="0" w:color="auto" w:frame="1"/>
          <w:shd w:val="clear" w:color="auto" w:fill="FFFFFF"/>
        </w:rPr>
        <w:t xml:space="preserve"> v </w:t>
      </w:r>
      <w:proofErr w:type="spellStart"/>
      <w:r w:rsidRPr="0094355A">
        <w:rPr>
          <w:rFonts w:asciiTheme="minorHAnsi" w:hAnsiTheme="minorHAnsi" w:cstheme="minorHAnsi"/>
          <w:color w:val="000000"/>
          <w:sz w:val="24"/>
          <w:szCs w:val="24"/>
          <w:bdr w:val="none" w:sz="0" w:space="0" w:color="auto" w:frame="1"/>
          <w:shd w:val="clear" w:color="auto" w:fill="FFFFFF"/>
        </w:rPr>
        <w:t>informacijskem</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sistemu</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urejenost</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matičnih</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podatkov</w:t>
      </w:r>
      <w:proofErr w:type="spellEnd"/>
      <w:r w:rsidRPr="0094355A">
        <w:rPr>
          <w:rFonts w:asciiTheme="minorHAnsi" w:hAnsiTheme="minorHAnsi" w:cstheme="minorHAnsi"/>
          <w:color w:val="000000"/>
          <w:sz w:val="24"/>
          <w:szCs w:val="24"/>
          <w:bdr w:val="none" w:sz="0" w:space="0" w:color="auto" w:frame="1"/>
          <w:shd w:val="clear" w:color="auto" w:fill="FFFFFF"/>
        </w:rPr>
        <w:t>)</w:t>
      </w:r>
    </w:p>
    <w:p w14:paraId="1B2EBD1E" w14:textId="7D0134D2" w:rsidR="0058216B" w:rsidRPr="0094355A" w:rsidRDefault="0058216B" w:rsidP="005C0F22">
      <w:pPr>
        <w:pStyle w:val="ListParagraph"/>
        <w:numPr>
          <w:ilvl w:val="0"/>
          <w:numId w:val="14"/>
        </w:numPr>
        <w:rPr>
          <w:rFonts w:asciiTheme="minorHAnsi" w:hAnsiTheme="minorHAnsi" w:cstheme="minorHAnsi"/>
          <w:color w:val="000000"/>
          <w:sz w:val="24"/>
          <w:szCs w:val="24"/>
          <w:bdr w:val="none" w:sz="0" w:space="0" w:color="auto" w:frame="1"/>
          <w:shd w:val="clear" w:color="auto" w:fill="FFFFFF"/>
        </w:rPr>
      </w:pPr>
      <w:proofErr w:type="spellStart"/>
      <w:r w:rsidRPr="0094355A">
        <w:rPr>
          <w:rFonts w:asciiTheme="minorHAnsi" w:hAnsiTheme="minorHAnsi" w:cstheme="minorHAnsi"/>
          <w:color w:val="000000"/>
          <w:sz w:val="24"/>
          <w:szCs w:val="24"/>
          <w:bdr w:val="none" w:sz="0" w:space="0" w:color="auto" w:frame="1"/>
          <w:shd w:val="clear" w:color="auto" w:fill="FFFFFF"/>
        </w:rPr>
        <w:t>Odgovornost</w:t>
      </w:r>
      <w:proofErr w:type="spellEnd"/>
      <w:r w:rsidRPr="0094355A">
        <w:rPr>
          <w:rFonts w:asciiTheme="minorHAnsi" w:hAnsiTheme="minorHAnsi" w:cstheme="minorHAnsi"/>
          <w:color w:val="000000"/>
          <w:sz w:val="24"/>
          <w:szCs w:val="24"/>
          <w:bdr w:val="none" w:sz="0" w:space="0" w:color="auto" w:frame="1"/>
          <w:shd w:val="clear" w:color="auto" w:fill="FFFFFF"/>
        </w:rPr>
        <w:t xml:space="preserve"> za KPI-je in </w:t>
      </w:r>
      <w:proofErr w:type="spellStart"/>
      <w:r w:rsidRPr="0094355A">
        <w:rPr>
          <w:rFonts w:asciiTheme="minorHAnsi" w:hAnsiTheme="minorHAnsi" w:cstheme="minorHAnsi"/>
          <w:color w:val="000000"/>
          <w:sz w:val="24"/>
          <w:szCs w:val="24"/>
          <w:bdr w:val="none" w:sz="0" w:space="0" w:color="auto" w:frame="1"/>
          <w:shd w:val="clear" w:color="auto" w:fill="FFFFFF"/>
        </w:rPr>
        <w:t>njihovo</w:t>
      </w:r>
      <w:proofErr w:type="spellEnd"/>
      <w:r w:rsidRPr="0094355A">
        <w:rPr>
          <w:rFonts w:asciiTheme="minorHAnsi" w:hAnsiTheme="minorHAnsi" w:cstheme="minorHAnsi"/>
          <w:color w:val="000000"/>
          <w:sz w:val="24"/>
          <w:szCs w:val="24"/>
          <w:bdr w:val="none" w:sz="0" w:space="0" w:color="auto" w:frame="1"/>
          <w:shd w:val="clear" w:color="auto" w:fill="FFFFFF"/>
        </w:rPr>
        <w:t xml:space="preserve"> </w:t>
      </w:r>
      <w:proofErr w:type="spellStart"/>
      <w:r w:rsidRPr="0094355A">
        <w:rPr>
          <w:rFonts w:asciiTheme="minorHAnsi" w:hAnsiTheme="minorHAnsi" w:cstheme="minorHAnsi"/>
          <w:color w:val="000000"/>
          <w:sz w:val="24"/>
          <w:szCs w:val="24"/>
          <w:bdr w:val="none" w:sz="0" w:space="0" w:color="auto" w:frame="1"/>
          <w:shd w:val="clear" w:color="auto" w:fill="FFFFFF"/>
        </w:rPr>
        <w:t>spremljavo</w:t>
      </w:r>
      <w:proofErr w:type="spellEnd"/>
    </w:p>
    <w:p w14:paraId="32546183" w14:textId="77777777" w:rsidR="00F109B8" w:rsidRPr="00CE0507" w:rsidRDefault="00F109B8" w:rsidP="00F109B8">
      <w:pPr>
        <w:rPr>
          <w:rFonts w:asciiTheme="minorHAnsi" w:eastAsia="Calibri" w:hAnsiTheme="minorHAnsi" w:cstheme="minorHAnsi"/>
          <w:b/>
          <w:bCs/>
          <w:color w:val="000000"/>
          <w:sz w:val="24"/>
          <w:szCs w:val="24"/>
          <w:bdr w:val="none" w:sz="0" w:space="0" w:color="auto" w:frame="1"/>
          <w:shd w:val="clear" w:color="auto" w:fill="FFFFFF"/>
        </w:rPr>
      </w:pPr>
    </w:p>
    <w:p w14:paraId="361F8432" w14:textId="5E17AE11" w:rsidR="0058216B" w:rsidRDefault="0058216B" w:rsidP="00901828">
      <w:pPr>
        <w:jc w:val="left"/>
        <w:rPr>
          <w:rFonts w:asciiTheme="minorHAnsi" w:hAnsiTheme="minorHAnsi" w:cstheme="minorHAnsi"/>
          <w:sz w:val="24"/>
          <w:szCs w:val="24"/>
          <w:lang w:eastAsia="sl-SI"/>
        </w:rPr>
      </w:pPr>
      <w:r w:rsidRPr="00CE0507">
        <w:rPr>
          <w:rFonts w:asciiTheme="minorHAnsi" w:hAnsiTheme="minorHAnsi" w:cstheme="minorHAnsi"/>
          <w:color w:val="000000"/>
          <w:sz w:val="24"/>
          <w:szCs w:val="24"/>
          <w:shd w:val="clear" w:color="auto" w:fill="FFFFFF"/>
        </w:rPr>
        <w:t xml:space="preserve">V selekcijski proces boste </w:t>
      </w:r>
      <w:proofErr w:type="spellStart"/>
      <w:r w:rsidRPr="00CE0507">
        <w:rPr>
          <w:rFonts w:asciiTheme="minorHAnsi" w:hAnsiTheme="minorHAnsi" w:cstheme="minorHAnsi"/>
          <w:color w:val="000000"/>
          <w:sz w:val="24"/>
          <w:szCs w:val="24"/>
          <w:shd w:val="clear" w:color="auto" w:fill="FFFFFF"/>
        </w:rPr>
        <w:t>vključeni</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če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imate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izkušnje</w:t>
      </w:r>
      <w:proofErr w:type="spellEnd"/>
      <w:r w:rsidRPr="00CE0507">
        <w:rPr>
          <w:rFonts w:asciiTheme="minorHAnsi" w:hAnsiTheme="minorHAnsi" w:cstheme="minorHAnsi"/>
          <w:color w:val="000000"/>
          <w:sz w:val="24"/>
          <w:szCs w:val="24"/>
          <w:shd w:val="clear" w:color="auto" w:fill="FFFFFF"/>
        </w:rPr>
        <w:t xml:space="preserve"> s </w:t>
      </w:r>
      <w:proofErr w:type="spellStart"/>
      <w:r w:rsidRPr="00CE0507">
        <w:rPr>
          <w:rFonts w:asciiTheme="minorHAnsi" w:hAnsiTheme="minorHAnsi" w:cstheme="minorHAnsi"/>
          <w:color w:val="000000"/>
          <w:sz w:val="24"/>
          <w:szCs w:val="24"/>
          <w:shd w:val="clear" w:color="auto" w:fill="FFFFFF"/>
        </w:rPr>
        <w:t>podobnega</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delovnega</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mesta</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govorite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aktivno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angleško</w:t>
      </w:r>
      <w:proofErr w:type="spellEnd"/>
      <w:r w:rsidRPr="00CE0507">
        <w:rPr>
          <w:rFonts w:asciiTheme="minorHAnsi" w:hAnsiTheme="minorHAnsi" w:cstheme="minorHAnsi"/>
          <w:color w:val="000000"/>
          <w:sz w:val="24"/>
          <w:szCs w:val="24"/>
          <w:shd w:val="clear" w:color="auto" w:fill="FFFFFF"/>
        </w:rPr>
        <w:t xml:space="preserve"> in </w:t>
      </w:r>
      <w:proofErr w:type="spellStart"/>
      <w:r w:rsidRPr="00CE0507">
        <w:rPr>
          <w:rFonts w:asciiTheme="minorHAnsi" w:hAnsiTheme="minorHAnsi" w:cstheme="minorHAnsi"/>
          <w:color w:val="000000"/>
          <w:sz w:val="24"/>
          <w:szCs w:val="24"/>
          <w:shd w:val="clear" w:color="auto" w:fill="FFFFFF"/>
        </w:rPr>
        <w:t>imate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zaključeno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vsaj</w:t>
      </w:r>
      <w:proofErr w:type="spellEnd"/>
      <w:r w:rsidRPr="00CE0507">
        <w:rPr>
          <w:rFonts w:asciiTheme="minorHAnsi" w:hAnsiTheme="minorHAnsi" w:cstheme="minorHAnsi"/>
          <w:color w:val="000000"/>
          <w:sz w:val="24"/>
          <w:szCs w:val="24"/>
          <w:shd w:val="clear" w:color="auto" w:fill="FFFFFF"/>
        </w:rPr>
        <w:t xml:space="preserve"> VI. </w:t>
      </w:r>
      <w:proofErr w:type="spellStart"/>
      <w:r w:rsidRPr="00CE0507">
        <w:rPr>
          <w:rFonts w:asciiTheme="minorHAnsi" w:hAnsiTheme="minorHAnsi" w:cstheme="minorHAnsi"/>
          <w:color w:val="000000"/>
          <w:sz w:val="24"/>
          <w:szCs w:val="24"/>
          <w:shd w:val="clear" w:color="auto" w:fill="FFFFFF"/>
        </w:rPr>
        <w:t>stopnjo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tehnične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ali</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ekonomske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smeri</w:t>
      </w:r>
      <w:proofErr w:type="spellEnd"/>
      <w:r w:rsidRPr="00CE0507">
        <w:rPr>
          <w:rFonts w:asciiTheme="minorHAnsi" w:hAnsiTheme="minorHAnsi" w:cstheme="minorHAnsi"/>
          <w:color w:val="000000"/>
          <w:sz w:val="24"/>
          <w:szCs w:val="24"/>
          <w:shd w:val="clear" w:color="auto" w:fill="FFFFFF"/>
        </w:rPr>
        <w:t xml:space="preserve"> z </w:t>
      </w:r>
      <w:proofErr w:type="spellStart"/>
      <w:r w:rsidRPr="00CE0507">
        <w:rPr>
          <w:rFonts w:asciiTheme="minorHAnsi" w:hAnsiTheme="minorHAnsi" w:cstheme="minorHAnsi"/>
          <w:color w:val="000000"/>
          <w:sz w:val="24"/>
          <w:szCs w:val="24"/>
          <w:shd w:val="clear" w:color="auto" w:fill="FFFFFF"/>
        </w:rPr>
        <w:t>veliko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smisla</w:t>
      </w:r>
      <w:proofErr w:type="spellEnd"/>
      <w:r w:rsidRPr="00CE0507">
        <w:rPr>
          <w:rFonts w:asciiTheme="minorHAnsi" w:hAnsiTheme="minorHAnsi" w:cstheme="minorHAnsi"/>
          <w:color w:val="000000"/>
          <w:sz w:val="24"/>
          <w:szCs w:val="24"/>
          <w:shd w:val="clear" w:color="auto" w:fill="FFFFFF"/>
        </w:rPr>
        <w:t xml:space="preserve"> za </w:t>
      </w:r>
      <w:proofErr w:type="spellStart"/>
      <w:r w:rsidRPr="00CE0507">
        <w:rPr>
          <w:rFonts w:asciiTheme="minorHAnsi" w:hAnsiTheme="minorHAnsi" w:cstheme="minorHAnsi"/>
          <w:color w:val="000000"/>
          <w:sz w:val="24"/>
          <w:szCs w:val="24"/>
          <w:shd w:val="clear" w:color="auto" w:fill="FFFFFF"/>
        </w:rPr>
        <w:t>tehniko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Prednost</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bodo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imeli</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kandidati</w:t>
      </w:r>
      <w:proofErr w:type="spellEnd"/>
      <w:r w:rsidRPr="00CE0507">
        <w:rPr>
          <w:rFonts w:asciiTheme="minorHAnsi" w:hAnsiTheme="minorHAnsi" w:cstheme="minorHAnsi"/>
          <w:color w:val="000000"/>
          <w:sz w:val="24"/>
          <w:szCs w:val="24"/>
          <w:shd w:val="clear" w:color="auto" w:fill="FFFFFF"/>
        </w:rPr>
        <w:t xml:space="preserve"> s </w:t>
      </w:r>
      <w:proofErr w:type="spellStart"/>
      <w:r w:rsidRPr="00CE0507">
        <w:rPr>
          <w:rFonts w:asciiTheme="minorHAnsi" w:hAnsiTheme="minorHAnsi" w:cstheme="minorHAnsi"/>
          <w:color w:val="000000"/>
          <w:sz w:val="24"/>
          <w:szCs w:val="24"/>
          <w:shd w:val="clear" w:color="auto" w:fill="FFFFFF"/>
        </w:rPr>
        <w:t>poznavanjem</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programa</w:t>
      </w:r>
      <w:proofErr w:type="spellEnd"/>
      <w:r w:rsidRPr="00CE0507">
        <w:rPr>
          <w:rFonts w:asciiTheme="minorHAnsi" w:hAnsiTheme="minorHAnsi" w:cstheme="minorHAnsi"/>
          <w:color w:val="000000"/>
          <w:sz w:val="24"/>
          <w:szCs w:val="24"/>
          <w:shd w:val="clear" w:color="auto" w:fill="FFFFFF"/>
        </w:rPr>
        <w:t xml:space="preserve"> SAP in </w:t>
      </w:r>
      <w:proofErr w:type="spellStart"/>
      <w:r w:rsidRPr="00CE0507">
        <w:rPr>
          <w:rFonts w:asciiTheme="minorHAnsi" w:hAnsiTheme="minorHAnsi" w:cstheme="minorHAnsi"/>
          <w:color w:val="000000"/>
          <w:sz w:val="24"/>
          <w:szCs w:val="24"/>
          <w:shd w:val="clear" w:color="auto" w:fill="FFFFFF"/>
        </w:rPr>
        <w:t>izkušnjami</w:t>
      </w:r>
      <w:proofErr w:type="spellEnd"/>
      <w:r w:rsidRPr="00CE0507">
        <w:rPr>
          <w:rFonts w:asciiTheme="minorHAnsi" w:hAnsiTheme="minorHAnsi" w:cstheme="minorHAnsi"/>
          <w:color w:val="000000"/>
          <w:sz w:val="24"/>
          <w:szCs w:val="24"/>
          <w:shd w:val="clear" w:color="auto" w:fill="FFFFFF"/>
        </w:rPr>
        <w:t xml:space="preserve"> z nabavo proizvodne opreme.</w:t>
      </w:r>
    </w:p>
    <w:p w14:paraId="4D7DAB73" w14:textId="77777777" w:rsidR="00901828" w:rsidRPr="00901828" w:rsidRDefault="00901828" w:rsidP="00901828">
      <w:pPr>
        <w:jc w:val="left"/>
        <w:rPr>
          <w:rFonts w:asciiTheme="minorHAnsi" w:hAnsiTheme="minorHAnsi" w:cstheme="minorHAnsi"/>
          <w:sz w:val="24"/>
          <w:szCs w:val="24"/>
          <w:lang w:eastAsia="sl-SI"/>
        </w:rPr>
      </w:pPr>
    </w:p>
    <w:p w14:paraId="721F4EB3" w14:textId="77777777" w:rsidR="0058216B" w:rsidRPr="00CE0507" w:rsidRDefault="0058216B" w:rsidP="00CE0507">
      <w:pPr>
        <w:shd w:val="clear" w:color="auto" w:fill="FFFFFF"/>
        <w:jc w:val="left"/>
        <w:textAlignment w:val="baseline"/>
        <w:rPr>
          <w:rFonts w:asciiTheme="minorHAnsi" w:hAnsiTheme="minorHAnsi" w:cstheme="minorHAnsi"/>
          <w:sz w:val="24"/>
          <w:szCs w:val="24"/>
          <w:shd w:val="clear" w:color="auto" w:fill="FFFFFF"/>
        </w:rPr>
      </w:pPr>
      <w:proofErr w:type="spellStart"/>
      <w:r w:rsidRPr="00CE0507">
        <w:rPr>
          <w:rFonts w:asciiTheme="minorHAnsi" w:hAnsiTheme="minorHAnsi" w:cstheme="minorHAnsi"/>
          <w:b/>
          <w:bCs/>
          <w:color w:val="000000"/>
          <w:sz w:val="24"/>
          <w:szCs w:val="24"/>
          <w:bdr w:val="none" w:sz="0" w:space="0" w:color="auto" w:frame="1"/>
          <w:shd w:val="clear" w:color="auto" w:fill="FFFFFF"/>
        </w:rPr>
        <w:t>Ponujamo</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w:t>
      </w:r>
      <w:proofErr w:type="spellStart"/>
      <w:r w:rsidRPr="00CE0507">
        <w:rPr>
          <w:rFonts w:asciiTheme="minorHAnsi" w:hAnsiTheme="minorHAnsi" w:cstheme="minorHAnsi"/>
          <w:b/>
          <w:bCs/>
          <w:color w:val="000000"/>
          <w:sz w:val="24"/>
          <w:szCs w:val="24"/>
          <w:bdr w:val="none" w:sz="0" w:space="0" w:color="auto" w:frame="1"/>
          <w:shd w:val="clear" w:color="auto" w:fill="FFFFFF"/>
        </w:rPr>
        <w:t>vam</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Pošteno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plačilo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urejeno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okolje</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priložnost</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razvoja</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na</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različno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zahtevnih</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projektih</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strokovni</w:t>
      </w:r>
      <w:proofErr w:type="spellEnd"/>
      <w:r w:rsidRPr="00CE0507">
        <w:rPr>
          <w:rFonts w:asciiTheme="minorHAnsi" w:hAnsiTheme="minorHAnsi" w:cstheme="minorHAnsi"/>
          <w:color w:val="000000"/>
          <w:sz w:val="24"/>
          <w:szCs w:val="24"/>
          <w:shd w:val="clear" w:color="auto" w:fill="FFFFFF"/>
        </w:rPr>
        <w:t xml:space="preserve"> in </w:t>
      </w:r>
      <w:proofErr w:type="spellStart"/>
      <w:r w:rsidRPr="00CE0507">
        <w:rPr>
          <w:rFonts w:asciiTheme="minorHAnsi" w:hAnsiTheme="minorHAnsi" w:cstheme="minorHAnsi"/>
          <w:color w:val="000000"/>
          <w:sz w:val="24"/>
          <w:szCs w:val="24"/>
          <w:shd w:val="clear" w:color="auto" w:fill="FFFFFF"/>
        </w:rPr>
        <w:t>osebnostni</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razvoj</w:t>
      </w:r>
      <w:proofErr w:type="spellEnd"/>
      <w:r w:rsidRPr="00CE0507">
        <w:rPr>
          <w:rFonts w:asciiTheme="minorHAnsi" w:hAnsiTheme="minorHAnsi" w:cstheme="minorHAnsi"/>
          <w:color w:val="000000"/>
          <w:sz w:val="24"/>
          <w:szCs w:val="24"/>
          <w:shd w:val="clear" w:color="auto" w:fill="FFFFFF"/>
        </w:rPr>
        <w:t xml:space="preserve"> v </w:t>
      </w:r>
      <w:proofErr w:type="spellStart"/>
      <w:r w:rsidRPr="00CE0507">
        <w:rPr>
          <w:rFonts w:asciiTheme="minorHAnsi" w:hAnsiTheme="minorHAnsi" w:cstheme="minorHAnsi"/>
          <w:color w:val="000000"/>
          <w:sz w:val="24"/>
          <w:szCs w:val="24"/>
          <w:shd w:val="clear" w:color="auto" w:fill="FFFFFF"/>
        </w:rPr>
        <w:t>nenehno</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razvijajočem</w:t>
      </w:r>
      <w:proofErr w:type="spellEnd"/>
      <w:r w:rsidRPr="00CE0507">
        <w:rPr>
          <w:rFonts w:asciiTheme="minorHAnsi" w:hAnsiTheme="minorHAnsi" w:cstheme="minorHAnsi"/>
          <w:color w:val="000000"/>
          <w:sz w:val="24"/>
          <w:szCs w:val="24"/>
          <w:shd w:val="clear" w:color="auto" w:fill="FFFFFF"/>
        </w:rPr>
        <w:t xml:space="preserve"> se </w:t>
      </w:r>
      <w:proofErr w:type="spellStart"/>
      <w:r w:rsidRPr="00CE0507">
        <w:rPr>
          <w:rFonts w:asciiTheme="minorHAnsi" w:hAnsiTheme="minorHAnsi" w:cstheme="minorHAnsi"/>
          <w:color w:val="000000"/>
          <w:sz w:val="24"/>
          <w:szCs w:val="24"/>
          <w:shd w:val="clear" w:color="auto" w:fill="FFFFFF"/>
        </w:rPr>
        <w:t>delovnem</w:t>
      </w:r>
      <w:proofErr w:type="spellEnd"/>
      <w:r w:rsidRPr="00CE0507">
        <w:rPr>
          <w:rFonts w:asciiTheme="minorHAnsi" w:hAnsiTheme="minorHAnsi" w:cstheme="minorHAnsi"/>
          <w:color w:val="000000"/>
          <w:sz w:val="24"/>
          <w:szCs w:val="24"/>
          <w:shd w:val="clear" w:color="auto" w:fill="FFFFFF"/>
        </w:rPr>
        <w:t xml:space="preserve"> </w:t>
      </w:r>
      <w:proofErr w:type="spellStart"/>
      <w:r w:rsidRPr="00CE0507">
        <w:rPr>
          <w:rFonts w:asciiTheme="minorHAnsi" w:hAnsiTheme="minorHAnsi" w:cstheme="minorHAnsi"/>
          <w:color w:val="000000"/>
          <w:sz w:val="24"/>
          <w:szCs w:val="24"/>
          <w:shd w:val="clear" w:color="auto" w:fill="FFFFFF"/>
        </w:rPr>
        <w:t>okolju</w:t>
      </w:r>
      <w:proofErr w:type="spellEnd"/>
      <w:r w:rsidRPr="00CE0507">
        <w:rPr>
          <w:rFonts w:asciiTheme="minorHAnsi" w:hAnsiTheme="minorHAnsi" w:cstheme="minorHAnsi"/>
          <w:color w:val="000000"/>
          <w:sz w:val="24"/>
          <w:szCs w:val="24"/>
          <w:shd w:val="clear" w:color="auto" w:fill="FFFFFF"/>
        </w:rPr>
        <w:t xml:space="preserve">. </w:t>
      </w:r>
    </w:p>
    <w:p w14:paraId="361B0F61" w14:textId="77777777" w:rsidR="0058216B" w:rsidRPr="00CE0507" w:rsidRDefault="0058216B" w:rsidP="00CE0507">
      <w:pPr>
        <w:shd w:val="clear" w:color="auto" w:fill="FFFFFF"/>
        <w:ind w:left="360"/>
        <w:jc w:val="left"/>
        <w:textAlignment w:val="baseline"/>
        <w:rPr>
          <w:rFonts w:asciiTheme="minorHAnsi" w:hAnsiTheme="minorHAnsi" w:cstheme="minorHAnsi"/>
          <w:b/>
          <w:bCs/>
          <w:sz w:val="24"/>
          <w:szCs w:val="24"/>
          <w:bdr w:val="none" w:sz="0" w:space="0" w:color="auto" w:frame="1"/>
          <w:shd w:val="clear" w:color="auto" w:fill="FFFFFF"/>
        </w:rPr>
      </w:pPr>
    </w:p>
    <w:p w14:paraId="4729DADF" w14:textId="77777777" w:rsidR="0058216B" w:rsidRPr="00CE0507" w:rsidRDefault="0058216B" w:rsidP="00CE0507">
      <w:pPr>
        <w:shd w:val="clear" w:color="auto" w:fill="FFFFFF"/>
        <w:jc w:val="left"/>
        <w:textAlignment w:val="baseline"/>
        <w:rPr>
          <w:rFonts w:asciiTheme="minorHAnsi" w:hAnsiTheme="minorHAnsi" w:cstheme="minorHAnsi"/>
          <w:sz w:val="24"/>
          <w:szCs w:val="24"/>
        </w:rPr>
      </w:pPr>
      <w:proofErr w:type="spellStart"/>
      <w:r w:rsidRPr="00CE0507">
        <w:rPr>
          <w:rFonts w:asciiTheme="minorHAnsi" w:hAnsiTheme="minorHAnsi" w:cstheme="minorHAnsi"/>
          <w:b/>
          <w:bCs/>
          <w:color w:val="000000"/>
          <w:sz w:val="24"/>
          <w:szCs w:val="24"/>
          <w:bdr w:val="none" w:sz="0" w:space="0" w:color="auto" w:frame="1"/>
          <w:shd w:val="clear" w:color="auto" w:fill="FFFFFF"/>
        </w:rPr>
        <w:t>Prijave</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w:t>
      </w:r>
      <w:proofErr w:type="spellStart"/>
      <w:r w:rsidRPr="00CE0507">
        <w:rPr>
          <w:rFonts w:asciiTheme="minorHAnsi" w:hAnsiTheme="minorHAnsi" w:cstheme="minorHAnsi"/>
          <w:b/>
          <w:bCs/>
          <w:color w:val="000000"/>
          <w:sz w:val="24"/>
          <w:szCs w:val="24"/>
          <w:bdr w:val="none" w:sz="0" w:space="0" w:color="auto" w:frame="1"/>
          <w:shd w:val="clear" w:color="auto" w:fill="FFFFFF"/>
        </w:rPr>
        <w:t>sprejemamo</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w:t>
      </w:r>
      <w:proofErr w:type="spellStart"/>
      <w:r w:rsidRPr="00CE0507">
        <w:rPr>
          <w:rFonts w:asciiTheme="minorHAnsi" w:hAnsiTheme="minorHAnsi" w:cstheme="minorHAnsi"/>
          <w:b/>
          <w:bCs/>
          <w:color w:val="000000"/>
          <w:sz w:val="24"/>
          <w:szCs w:val="24"/>
          <w:bdr w:val="none" w:sz="0" w:space="0" w:color="auto" w:frame="1"/>
          <w:shd w:val="clear" w:color="auto" w:fill="FFFFFF"/>
        </w:rPr>
        <w:t>dokler</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ne </w:t>
      </w:r>
      <w:proofErr w:type="spellStart"/>
      <w:r w:rsidRPr="00CE0507">
        <w:rPr>
          <w:rFonts w:asciiTheme="minorHAnsi" w:hAnsiTheme="minorHAnsi" w:cstheme="minorHAnsi"/>
          <w:b/>
          <w:bCs/>
          <w:color w:val="000000"/>
          <w:sz w:val="24"/>
          <w:szCs w:val="24"/>
          <w:bdr w:val="none" w:sz="0" w:space="0" w:color="auto" w:frame="1"/>
          <w:shd w:val="clear" w:color="auto" w:fill="FFFFFF"/>
        </w:rPr>
        <w:t>izberemo</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w:t>
      </w:r>
      <w:proofErr w:type="spellStart"/>
      <w:r w:rsidRPr="00CE0507">
        <w:rPr>
          <w:rFonts w:asciiTheme="minorHAnsi" w:hAnsiTheme="minorHAnsi" w:cstheme="minorHAnsi"/>
          <w:b/>
          <w:bCs/>
          <w:color w:val="000000"/>
          <w:sz w:val="24"/>
          <w:szCs w:val="24"/>
          <w:bdr w:val="none" w:sz="0" w:space="0" w:color="auto" w:frame="1"/>
          <w:shd w:val="clear" w:color="auto" w:fill="FFFFFF"/>
        </w:rPr>
        <w:t>končnega</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w:t>
      </w:r>
      <w:proofErr w:type="spellStart"/>
      <w:r w:rsidRPr="00CE0507">
        <w:rPr>
          <w:rFonts w:asciiTheme="minorHAnsi" w:hAnsiTheme="minorHAnsi" w:cstheme="minorHAnsi"/>
          <w:b/>
          <w:bCs/>
          <w:color w:val="000000"/>
          <w:sz w:val="24"/>
          <w:szCs w:val="24"/>
          <w:bdr w:val="none" w:sz="0" w:space="0" w:color="auto" w:frame="1"/>
          <w:shd w:val="clear" w:color="auto" w:fill="FFFFFF"/>
        </w:rPr>
        <w:t>kandidata</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oz. </w:t>
      </w:r>
      <w:proofErr w:type="spellStart"/>
      <w:r w:rsidRPr="00CE0507">
        <w:rPr>
          <w:rFonts w:asciiTheme="minorHAnsi" w:hAnsiTheme="minorHAnsi" w:cstheme="minorHAnsi"/>
          <w:b/>
          <w:bCs/>
          <w:color w:val="000000"/>
          <w:sz w:val="24"/>
          <w:szCs w:val="24"/>
          <w:bdr w:val="none" w:sz="0" w:space="0" w:color="auto" w:frame="1"/>
          <w:shd w:val="clear" w:color="auto" w:fill="FFFFFF"/>
        </w:rPr>
        <w:t>dokler</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je </w:t>
      </w:r>
      <w:proofErr w:type="spellStart"/>
      <w:r w:rsidRPr="00CE0507">
        <w:rPr>
          <w:rFonts w:asciiTheme="minorHAnsi" w:hAnsiTheme="minorHAnsi" w:cstheme="minorHAnsi"/>
          <w:b/>
          <w:bCs/>
          <w:color w:val="000000"/>
          <w:sz w:val="24"/>
          <w:szCs w:val="24"/>
          <w:bdr w:val="none" w:sz="0" w:space="0" w:color="auto" w:frame="1"/>
          <w:shd w:val="clear" w:color="auto" w:fill="FFFFFF"/>
        </w:rPr>
        <w:t>delovno</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mesto </w:t>
      </w:r>
      <w:proofErr w:type="spellStart"/>
      <w:r w:rsidRPr="00CE0507">
        <w:rPr>
          <w:rFonts w:asciiTheme="minorHAnsi" w:hAnsiTheme="minorHAnsi" w:cstheme="minorHAnsi"/>
          <w:b/>
          <w:bCs/>
          <w:color w:val="000000"/>
          <w:sz w:val="24"/>
          <w:szCs w:val="24"/>
          <w:bdr w:val="none" w:sz="0" w:space="0" w:color="auto" w:frame="1"/>
          <w:shd w:val="clear" w:color="auto" w:fill="FFFFFF"/>
        </w:rPr>
        <w:t>še</w:t>
      </w:r>
      <w:proofErr w:type="spellEnd"/>
      <w:r w:rsidRPr="00CE0507">
        <w:rPr>
          <w:rFonts w:asciiTheme="minorHAnsi" w:hAnsiTheme="minorHAnsi" w:cstheme="minorHAnsi"/>
          <w:b/>
          <w:bCs/>
          <w:color w:val="000000"/>
          <w:sz w:val="24"/>
          <w:szCs w:val="24"/>
          <w:bdr w:val="none" w:sz="0" w:space="0" w:color="auto" w:frame="1"/>
          <w:shd w:val="clear" w:color="auto" w:fill="FFFFFF"/>
        </w:rPr>
        <w:t xml:space="preserve"> </w:t>
      </w:r>
      <w:proofErr w:type="spellStart"/>
      <w:r w:rsidRPr="00CE0507">
        <w:rPr>
          <w:rFonts w:asciiTheme="minorHAnsi" w:hAnsiTheme="minorHAnsi" w:cstheme="minorHAnsi"/>
          <w:b/>
          <w:bCs/>
          <w:color w:val="000000"/>
          <w:sz w:val="24"/>
          <w:szCs w:val="24"/>
          <w:bdr w:val="none" w:sz="0" w:space="0" w:color="auto" w:frame="1"/>
          <w:shd w:val="clear" w:color="auto" w:fill="FFFFFF"/>
        </w:rPr>
        <w:t>odprto</w:t>
      </w:r>
      <w:proofErr w:type="spellEnd"/>
      <w:r w:rsidRPr="00CE0507">
        <w:rPr>
          <w:rFonts w:asciiTheme="minorHAnsi" w:hAnsiTheme="minorHAnsi" w:cstheme="minorHAnsi"/>
          <w:b/>
          <w:bCs/>
          <w:color w:val="000000"/>
          <w:sz w:val="24"/>
          <w:szCs w:val="24"/>
          <w:bdr w:val="none" w:sz="0" w:space="0" w:color="auto" w:frame="1"/>
          <w:shd w:val="clear" w:color="auto" w:fill="FFFFFF"/>
        </w:rPr>
        <w:t>.</w:t>
      </w:r>
    </w:p>
    <w:p w14:paraId="3C937C35" w14:textId="0110C2B7" w:rsidR="00DA724B" w:rsidRPr="00CE0507" w:rsidRDefault="00DA724B" w:rsidP="00CE0507">
      <w:pPr>
        <w:jc w:val="left"/>
        <w:rPr>
          <w:rFonts w:asciiTheme="minorHAnsi" w:hAnsiTheme="minorHAnsi" w:cstheme="minorHAnsi"/>
          <w:b/>
          <w:color w:val="002060"/>
          <w:sz w:val="24"/>
          <w:szCs w:val="24"/>
        </w:rPr>
      </w:pPr>
    </w:p>
    <w:p w14:paraId="62BE92AF" w14:textId="3C79283B" w:rsidR="00D045ED" w:rsidRPr="00CE0507" w:rsidRDefault="00D045ED" w:rsidP="00CE0507">
      <w:pPr>
        <w:jc w:val="left"/>
        <w:rPr>
          <w:rFonts w:asciiTheme="minorHAnsi" w:hAnsiTheme="minorHAnsi" w:cstheme="minorHAnsi"/>
          <w:b/>
          <w:sz w:val="24"/>
          <w:szCs w:val="24"/>
        </w:rPr>
      </w:pPr>
      <w:r w:rsidRPr="00CE0507">
        <w:rPr>
          <w:rFonts w:asciiTheme="minorHAnsi" w:hAnsiTheme="minorHAnsi" w:cstheme="minorHAnsi"/>
          <w:b/>
          <w:sz w:val="24"/>
          <w:szCs w:val="24"/>
        </w:rPr>
        <w:t>Pogoji za zasedbo delovnega mesta:</w:t>
      </w:r>
    </w:p>
    <w:p w14:paraId="440E3FBB" w14:textId="6F8D5357"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Višja</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ali</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visokošolska</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izobrazba</w:t>
      </w:r>
      <w:proofErr w:type="spellEnd"/>
      <w:r w:rsidRPr="00CE0507">
        <w:rPr>
          <w:rFonts w:asciiTheme="minorHAnsi" w:hAnsiTheme="minorHAnsi" w:cstheme="minorHAnsi"/>
          <w:color w:val="000000"/>
          <w:sz w:val="24"/>
          <w:szCs w:val="24"/>
          <w:lang w:eastAsia="sl-SI"/>
        </w:rPr>
        <w:t xml:space="preserve"> tehnične ali ekonomske smeri</w:t>
      </w:r>
    </w:p>
    <w:p w14:paraId="71AFC1F2" w14:textId="11E0FB68"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Nekaj</w:t>
      </w:r>
      <w:proofErr w:type="spellEnd"/>
      <w:r w:rsidRPr="00CE0507">
        <w:rPr>
          <w:rFonts w:asciiTheme="minorHAnsi" w:hAnsiTheme="minorHAnsi" w:cstheme="minorHAnsi"/>
          <w:color w:val="000000"/>
          <w:sz w:val="24"/>
          <w:szCs w:val="24"/>
          <w:lang w:eastAsia="sl-SI"/>
        </w:rPr>
        <w:t xml:space="preserve"> let </w:t>
      </w:r>
      <w:proofErr w:type="spellStart"/>
      <w:r w:rsidRPr="00CE0507">
        <w:rPr>
          <w:rFonts w:asciiTheme="minorHAnsi" w:hAnsiTheme="minorHAnsi" w:cstheme="minorHAnsi"/>
          <w:color w:val="000000"/>
          <w:sz w:val="24"/>
          <w:szCs w:val="24"/>
          <w:lang w:eastAsia="sl-SI"/>
        </w:rPr>
        <w:t>izkušenj</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na</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področju</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nabave</w:t>
      </w:r>
      <w:proofErr w:type="spellEnd"/>
      <w:r w:rsidRPr="00CE0507">
        <w:rPr>
          <w:rFonts w:asciiTheme="minorHAnsi" w:hAnsiTheme="minorHAnsi" w:cstheme="minorHAnsi"/>
          <w:color w:val="000000"/>
          <w:sz w:val="24"/>
          <w:szCs w:val="24"/>
          <w:lang w:eastAsia="sl-SI"/>
        </w:rPr>
        <w:t xml:space="preserve"> v </w:t>
      </w:r>
      <w:proofErr w:type="spellStart"/>
      <w:r w:rsidRPr="00CE0507">
        <w:rPr>
          <w:rFonts w:asciiTheme="minorHAnsi" w:hAnsiTheme="minorHAnsi" w:cstheme="minorHAnsi"/>
          <w:color w:val="000000"/>
          <w:sz w:val="24"/>
          <w:szCs w:val="24"/>
          <w:lang w:eastAsia="sl-SI"/>
        </w:rPr>
        <w:t>proizvodnem</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podjetju</w:t>
      </w:r>
      <w:proofErr w:type="spellEnd"/>
    </w:p>
    <w:p w14:paraId="7EB05905" w14:textId="05514C94"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Sposobnost</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branja</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tehnične</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dokumentacije</w:t>
      </w:r>
      <w:proofErr w:type="spellEnd"/>
    </w:p>
    <w:p w14:paraId="4E541B9D" w14:textId="2D45D809"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Dobre</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komunikacijske</w:t>
      </w:r>
      <w:proofErr w:type="spellEnd"/>
      <w:r w:rsidRPr="00CE0507">
        <w:rPr>
          <w:rFonts w:asciiTheme="minorHAnsi" w:hAnsiTheme="minorHAnsi" w:cstheme="minorHAnsi"/>
          <w:color w:val="000000"/>
          <w:sz w:val="24"/>
          <w:szCs w:val="24"/>
          <w:lang w:eastAsia="sl-SI"/>
        </w:rPr>
        <w:t xml:space="preserve"> in </w:t>
      </w:r>
      <w:proofErr w:type="spellStart"/>
      <w:r w:rsidRPr="00CE0507">
        <w:rPr>
          <w:rFonts w:asciiTheme="minorHAnsi" w:hAnsiTheme="minorHAnsi" w:cstheme="minorHAnsi"/>
          <w:color w:val="000000"/>
          <w:sz w:val="24"/>
          <w:szCs w:val="24"/>
          <w:lang w:eastAsia="sl-SI"/>
        </w:rPr>
        <w:t>pogajalske</w:t>
      </w:r>
      <w:proofErr w:type="spellEnd"/>
      <w:r w:rsidRPr="00CE0507">
        <w:rPr>
          <w:rFonts w:asciiTheme="minorHAnsi" w:hAnsiTheme="minorHAnsi" w:cstheme="minorHAnsi"/>
          <w:color w:val="000000"/>
          <w:sz w:val="24"/>
          <w:szCs w:val="24"/>
          <w:lang w:eastAsia="sl-SI"/>
        </w:rPr>
        <w:t xml:space="preserve"> spretnosti</w:t>
      </w:r>
    </w:p>
    <w:p w14:paraId="0BB42730" w14:textId="176816BC"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Aktivno</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znanje</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slovenskega</w:t>
      </w:r>
      <w:proofErr w:type="spellEnd"/>
      <w:r w:rsidRPr="00CE0507">
        <w:rPr>
          <w:rFonts w:asciiTheme="minorHAnsi" w:hAnsiTheme="minorHAnsi" w:cstheme="minorHAnsi"/>
          <w:color w:val="000000"/>
          <w:sz w:val="24"/>
          <w:szCs w:val="24"/>
          <w:lang w:eastAsia="sl-SI"/>
        </w:rPr>
        <w:t xml:space="preserve"> in angleškega jezika</w:t>
      </w:r>
    </w:p>
    <w:p w14:paraId="1950050D" w14:textId="4126DAF4"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Sposobnost</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timskega</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dela</w:t>
      </w:r>
      <w:proofErr w:type="spellEnd"/>
      <w:r w:rsidRPr="00CE0507">
        <w:rPr>
          <w:rFonts w:asciiTheme="minorHAnsi" w:hAnsiTheme="minorHAnsi" w:cstheme="minorHAnsi"/>
          <w:color w:val="000000"/>
          <w:sz w:val="24"/>
          <w:szCs w:val="24"/>
          <w:lang w:eastAsia="sl-SI"/>
        </w:rPr>
        <w:t xml:space="preserve"> in sprejemanja odločitev</w:t>
      </w:r>
    </w:p>
    <w:p w14:paraId="2DDE886F" w14:textId="7B24B7BF"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Aktivno</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znanje</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osnovnih</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informacijskih</w:t>
      </w:r>
      <w:proofErr w:type="spellEnd"/>
      <w:r w:rsidRPr="00CE0507">
        <w:rPr>
          <w:rFonts w:asciiTheme="minorHAnsi" w:hAnsiTheme="minorHAnsi" w:cstheme="minorHAnsi"/>
          <w:color w:val="000000"/>
          <w:sz w:val="24"/>
          <w:szCs w:val="24"/>
          <w:lang w:eastAsia="sl-SI"/>
        </w:rPr>
        <w:t xml:space="preserve"> orodij MS Office (Excel, </w:t>
      </w:r>
      <w:proofErr w:type="spellStart"/>
      <w:r w:rsidRPr="00CE0507">
        <w:rPr>
          <w:rFonts w:asciiTheme="minorHAnsi" w:hAnsiTheme="minorHAnsi" w:cstheme="minorHAnsi"/>
          <w:color w:val="000000"/>
          <w:sz w:val="24"/>
          <w:szCs w:val="24"/>
          <w:lang w:eastAsia="sl-SI"/>
        </w:rPr>
        <w:t>Power</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Point</w:t>
      </w:r>
      <w:proofErr w:type="spellEnd"/>
      <w:r w:rsidRPr="00CE0507">
        <w:rPr>
          <w:rFonts w:asciiTheme="minorHAnsi" w:hAnsiTheme="minorHAnsi" w:cstheme="minorHAnsi"/>
          <w:color w:val="000000"/>
          <w:sz w:val="24"/>
          <w:szCs w:val="24"/>
          <w:lang w:eastAsia="sl-SI"/>
        </w:rPr>
        <w:t>, Word)</w:t>
      </w:r>
    </w:p>
    <w:p w14:paraId="4D24D374" w14:textId="332F77AD" w:rsidR="002A261A"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Zaželeno</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uporabniško</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znanje</w:t>
      </w:r>
      <w:proofErr w:type="spellEnd"/>
      <w:r w:rsidRPr="00CE0507">
        <w:rPr>
          <w:rFonts w:asciiTheme="minorHAnsi" w:hAnsiTheme="minorHAnsi" w:cstheme="minorHAnsi"/>
          <w:color w:val="000000"/>
          <w:sz w:val="24"/>
          <w:szCs w:val="24"/>
          <w:lang w:eastAsia="sl-SI"/>
        </w:rPr>
        <w:t xml:space="preserve"> SAP</w:t>
      </w:r>
    </w:p>
    <w:p w14:paraId="18D0EDC6" w14:textId="701CE5E7" w:rsidR="005E5EE1" w:rsidRPr="00CE0507" w:rsidRDefault="002A261A" w:rsidP="00CE0507">
      <w:pPr>
        <w:pStyle w:val="ListParagraph"/>
        <w:numPr>
          <w:ilvl w:val="0"/>
          <w:numId w:val="11"/>
        </w:numPr>
        <w:autoSpaceDE w:val="0"/>
        <w:autoSpaceDN w:val="0"/>
        <w:adjustRightInd w:val="0"/>
        <w:spacing w:after="120"/>
        <w:rPr>
          <w:rFonts w:asciiTheme="minorHAnsi" w:hAnsiTheme="minorHAnsi" w:cstheme="minorHAnsi"/>
          <w:color w:val="000000"/>
          <w:sz w:val="24"/>
          <w:szCs w:val="24"/>
          <w:lang w:eastAsia="sl-SI"/>
        </w:rPr>
      </w:pPr>
      <w:proofErr w:type="spellStart"/>
      <w:r w:rsidRPr="00CE0507">
        <w:rPr>
          <w:rFonts w:asciiTheme="minorHAnsi" w:hAnsiTheme="minorHAnsi" w:cstheme="minorHAnsi"/>
          <w:color w:val="000000"/>
          <w:sz w:val="24"/>
          <w:szCs w:val="24"/>
          <w:lang w:eastAsia="sl-SI"/>
        </w:rPr>
        <w:t>Močan</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občutek</w:t>
      </w:r>
      <w:proofErr w:type="spellEnd"/>
      <w:r w:rsidRPr="00CE0507">
        <w:rPr>
          <w:rFonts w:asciiTheme="minorHAnsi" w:hAnsiTheme="minorHAnsi" w:cstheme="minorHAnsi"/>
          <w:color w:val="000000"/>
          <w:sz w:val="24"/>
          <w:szCs w:val="24"/>
          <w:lang w:eastAsia="sl-SI"/>
        </w:rPr>
        <w:t xml:space="preserve"> </w:t>
      </w:r>
      <w:proofErr w:type="spellStart"/>
      <w:r w:rsidRPr="00CE0507">
        <w:rPr>
          <w:rFonts w:asciiTheme="minorHAnsi" w:hAnsiTheme="minorHAnsi" w:cstheme="minorHAnsi"/>
          <w:color w:val="000000"/>
          <w:sz w:val="24"/>
          <w:szCs w:val="24"/>
          <w:lang w:eastAsia="sl-SI"/>
        </w:rPr>
        <w:t>odgovornosti</w:t>
      </w:r>
      <w:proofErr w:type="spellEnd"/>
      <w:r w:rsidRPr="00CE0507">
        <w:rPr>
          <w:rFonts w:asciiTheme="minorHAnsi" w:hAnsiTheme="minorHAnsi" w:cstheme="minorHAnsi"/>
          <w:color w:val="000000"/>
          <w:sz w:val="24"/>
          <w:szCs w:val="24"/>
          <w:lang w:eastAsia="sl-SI"/>
        </w:rPr>
        <w:t xml:space="preserve"> in usmerjenosti k rezultatom</w:t>
      </w:r>
    </w:p>
    <w:p w14:paraId="4E14F712" w14:textId="77777777" w:rsidR="005E5EE1" w:rsidRPr="005C0F22" w:rsidRDefault="005E5EE1" w:rsidP="00CE0507">
      <w:pPr>
        <w:ind w:left="360"/>
        <w:jc w:val="left"/>
        <w:rPr>
          <w:rFonts w:ascii="Calibri" w:hAnsi="Calibri" w:cs="Calibri"/>
          <w:sz w:val="24"/>
          <w:szCs w:val="24"/>
        </w:rPr>
      </w:pPr>
    </w:p>
    <w:p w14:paraId="15573BC4" w14:textId="77777777" w:rsidR="001A4DBA" w:rsidRPr="005C0F22" w:rsidRDefault="001A4DBA" w:rsidP="00CE0507">
      <w:pPr>
        <w:jc w:val="left"/>
        <w:rPr>
          <w:rFonts w:ascii="Calibri" w:hAnsi="Calibri" w:cs="Calibri"/>
          <w:sz w:val="24"/>
          <w:szCs w:val="24"/>
        </w:rPr>
      </w:pPr>
      <w:r w:rsidRPr="005C0F22">
        <w:rPr>
          <w:rFonts w:ascii="Calibri" w:hAnsi="Calibri" w:cs="Calibri"/>
          <w:sz w:val="24"/>
          <w:szCs w:val="24"/>
        </w:rPr>
        <w:t>Iščemo kandidata, ki ima zelo izraženo afiniteto do dela, ki je fleksibilen, proaktiven,  zanesljiv in zmožen dela v timu.</w:t>
      </w:r>
    </w:p>
    <w:p w14:paraId="4E9C99F4" w14:textId="77777777" w:rsidR="00D045ED" w:rsidRPr="005C0F22" w:rsidRDefault="00D045ED" w:rsidP="00CE0507">
      <w:pPr>
        <w:pStyle w:val="BodyText"/>
        <w:jc w:val="left"/>
        <w:rPr>
          <w:rFonts w:ascii="Calibri" w:hAnsi="Calibri" w:cs="Calibri"/>
          <w:b/>
          <w:color w:val="000000"/>
          <w:lang w:eastAsia="sl-SI"/>
        </w:rPr>
      </w:pPr>
    </w:p>
    <w:p w14:paraId="68CB17FB" w14:textId="68CA0864" w:rsidR="00FA6393" w:rsidRPr="005C0F22" w:rsidRDefault="00FA6393" w:rsidP="00CE0507">
      <w:pPr>
        <w:jc w:val="left"/>
        <w:rPr>
          <w:rFonts w:ascii="Calibri" w:hAnsi="Calibri" w:cs="Calibri"/>
          <w:sz w:val="24"/>
          <w:szCs w:val="24"/>
        </w:rPr>
      </w:pPr>
      <w:r w:rsidRPr="005C0F22">
        <w:rPr>
          <w:rFonts w:ascii="Calibri" w:hAnsi="Calibri" w:cs="Calibri"/>
          <w:sz w:val="24"/>
          <w:szCs w:val="24"/>
        </w:rPr>
        <w:t>Delovno mesto je prosto na lokaciji v LIPNICI in od</w:t>
      </w:r>
      <w:r w:rsidR="00634D2F" w:rsidRPr="005C0F22">
        <w:rPr>
          <w:rFonts w:ascii="Calibri" w:hAnsi="Calibri" w:cs="Calibri"/>
          <w:sz w:val="24"/>
          <w:szCs w:val="24"/>
        </w:rPr>
        <w:t xml:space="preserve"> sredine</w:t>
      </w:r>
      <w:r w:rsidRPr="005C0F22">
        <w:rPr>
          <w:rFonts w:ascii="Calibri" w:hAnsi="Calibri" w:cs="Calibri"/>
          <w:sz w:val="24"/>
          <w:szCs w:val="24"/>
        </w:rPr>
        <w:t xml:space="preserve"> leta 2021 na Brniku.</w:t>
      </w:r>
    </w:p>
    <w:p w14:paraId="5263D911" w14:textId="77777777" w:rsidR="00D045ED" w:rsidRPr="005C0F22" w:rsidRDefault="00D045ED" w:rsidP="00195EB7">
      <w:pPr>
        <w:pStyle w:val="BodyText"/>
        <w:jc w:val="both"/>
        <w:rPr>
          <w:rFonts w:ascii="Calibri" w:hAnsi="Calibri" w:cs="Calibri"/>
          <w:b/>
          <w:color w:val="000000"/>
          <w:lang w:eastAsia="sl-SI"/>
        </w:rPr>
      </w:pPr>
    </w:p>
    <w:p w14:paraId="5B8B35B2" w14:textId="77777777" w:rsidR="004C22FF" w:rsidRPr="005C0F22" w:rsidRDefault="004C22FF" w:rsidP="00DA2892">
      <w:pPr>
        <w:pStyle w:val="BodyText"/>
        <w:rPr>
          <w:rFonts w:ascii="Calibri" w:hAnsi="Calibri" w:cs="Calibri"/>
          <w:i/>
          <w:color w:val="3B3838"/>
        </w:rPr>
      </w:pPr>
      <w:r w:rsidRPr="005C0F22">
        <w:rPr>
          <w:rFonts w:ascii="Calibri" w:hAnsi="Calibri" w:cs="Calibri"/>
          <w:i/>
          <w:color w:val="3B3838"/>
        </w:rPr>
        <w:t>Cenimo samostojnost,  komunikativnost, samoiniciativnost, pripravljenost za timsko delo, zanesljivost, ažurnost ter  željo po pridobivanju novih znanj in srečevanju z novimi izzivi.</w:t>
      </w:r>
    </w:p>
    <w:p w14:paraId="0697C350" w14:textId="77777777" w:rsidR="004C22FF" w:rsidRPr="005C0F22" w:rsidRDefault="004C22FF" w:rsidP="00DA2892">
      <w:pPr>
        <w:jc w:val="center"/>
        <w:rPr>
          <w:rFonts w:ascii="Calibri" w:hAnsi="Calibri" w:cs="Calibri"/>
          <w:i/>
          <w:color w:val="3B3838"/>
          <w:sz w:val="24"/>
          <w:szCs w:val="24"/>
        </w:rPr>
      </w:pPr>
    </w:p>
    <w:p w14:paraId="072C78C8" w14:textId="77777777" w:rsidR="004C22FF" w:rsidRPr="005C0F22" w:rsidRDefault="004C22FF" w:rsidP="00DA2892">
      <w:pPr>
        <w:jc w:val="center"/>
        <w:rPr>
          <w:rFonts w:ascii="Calibri" w:hAnsi="Calibri" w:cs="Calibri"/>
          <w:i/>
          <w:color w:val="3B3838"/>
          <w:sz w:val="24"/>
          <w:szCs w:val="24"/>
        </w:rPr>
      </w:pPr>
      <w:r w:rsidRPr="005C0F22">
        <w:rPr>
          <w:rFonts w:ascii="Calibri" w:hAnsi="Calibri" w:cs="Calibri"/>
          <w:i/>
          <w:color w:val="3B3838"/>
          <w:sz w:val="24"/>
          <w:szCs w:val="24"/>
        </w:rPr>
        <w:t>Če imate veliko dobre volje in željo po napredovanju, Vas vabimo, da se nam pridružite.</w:t>
      </w:r>
    </w:p>
    <w:p w14:paraId="50224448" w14:textId="77777777" w:rsidR="004C22FF" w:rsidRPr="005C0F22" w:rsidRDefault="004C22FF" w:rsidP="004C22FF">
      <w:pPr>
        <w:jc w:val="center"/>
        <w:rPr>
          <w:rFonts w:ascii="Calibri" w:hAnsi="Calibri" w:cs="Calibri"/>
          <w:sz w:val="24"/>
          <w:szCs w:val="24"/>
        </w:rPr>
      </w:pPr>
    </w:p>
    <w:p w14:paraId="4DA25DC4" w14:textId="01BABC9B" w:rsidR="004C22FF" w:rsidRPr="00634D2F" w:rsidRDefault="00101590" w:rsidP="00195EB7">
      <w:pPr>
        <w:rPr>
          <w:rFonts w:ascii="Calibri" w:hAnsi="Calibri" w:cs="Calibri"/>
          <w:b/>
          <w:sz w:val="24"/>
          <w:szCs w:val="24"/>
        </w:rPr>
      </w:pPr>
      <w:r w:rsidRPr="00634D2F">
        <w:rPr>
          <w:rFonts w:ascii="Calibri" w:hAnsi="Calibri" w:cs="Times New Roman"/>
          <w:b/>
          <w:sz w:val="24"/>
          <w:szCs w:val="24"/>
        </w:rPr>
        <w:t>Prijavo s kratkim življenjepisom</w:t>
      </w:r>
      <w:r w:rsidR="005E5EE1" w:rsidRPr="00634D2F">
        <w:rPr>
          <w:rFonts w:ascii="Calibri" w:hAnsi="Calibri" w:cs="Times New Roman"/>
          <w:b/>
          <w:sz w:val="24"/>
          <w:szCs w:val="24"/>
        </w:rPr>
        <w:t xml:space="preserve"> v angleškem in slovenskem jeziku</w:t>
      </w:r>
      <w:r w:rsidRPr="00634D2F">
        <w:rPr>
          <w:rFonts w:ascii="Calibri" w:hAnsi="Calibri" w:cs="Times New Roman"/>
          <w:b/>
          <w:sz w:val="24"/>
          <w:szCs w:val="24"/>
        </w:rPr>
        <w:t xml:space="preserve"> pošljite na naš </w:t>
      </w:r>
      <w:r w:rsidR="005E5EE1" w:rsidRPr="00634D2F">
        <w:rPr>
          <w:rFonts w:ascii="Calibri" w:hAnsi="Calibri" w:cs="Times New Roman"/>
          <w:b/>
          <w:sz w:val="24"/>
          <w:szCs w:val="24"/>
        </w:rPr>
        <w:t xml:space="preserve">elektronski </w:t>
      </w:r>
      <w:r w:rsidRPr="00634D2F">
        <w:rPr>
          <w:rFonts w:ascii="Calibri" w:hAnsi="Calibri" w:cs="Times New Roman"/>
          <w:b/>
          <w:sz w:val="24"/>
          <w:szCs w:val="24"/>
        </w:rPr>
        <w:t>naslov</w:t>
      </w:r>
    </w:p>
    <w:p w14:paraId="72B1C0AB" w14:textId="77777777" w:rsidR="004C22FF" w:rsidRPr="004C0DEF" w:rsidRDefault="004C22FF" w:rsidP="004C22FF">
      <w:pPr>
        <w:jc w:val="center"/>
        <w:rPr>
          <w:rFonts w:ascii="Calibri" w:hAnsi="Calibri" w:cs="Calibri"/>
          <w:b/>
          <w:sz w:val="24"/>
          <w:szCs w:val="24"/>
        </w:rPr>
      </w:pPr>
      <w:r w:rsidRPr="004C0DEF">
        <w:rPr>
          <w:rFonts w:ascii="Calibri" w:hAnsi="Calibri" w:cs="Calibri"/>
          <w:b/>
          <w:sz w:val="24"/>
          <w:szCs w:val="24"/>
        </w:rPr>
        <w:t>ISKRA MEHANIZMI, d.o.o.</w:t>
      </w:r>
    </w:p>
    <w:p w14:paraId="28394B32" w14:textId="77777777" w:rsidR="00B73E15" w:rsidRPr="004C0DEF" w:rsidRDefault="004C22FF" w:rsidP="00B73E15">
      <w:pPr>
        <w:pStyle w:val="Heading3"/>
        <w:rPr>
          <w:rFonts w:ascii="Calibri" w:hAnsi="Calibri" w:cs="Calibri"/>
          <w:sz w:val="24"/>
          <w:szCs w:val="24"/>
        </w:rPr>
      </w:pPr>
      <w:r w:rsidRPr="004C0DEF">
        <w:rPr>
          <w:rFonts w:ascii="Calibri" w:hAnsi="Calibri" w:cs="Calibri"/>
          <w:sz w:val="24"/>
          <w:szCs w:val="24"/>
        </w:rPr>
        <w:t xml:space="preserve">Lipnica 8, </w:t>
      </w:r>
      <w:r w:rsidR="00B73E15" w:rsidRPr="004C0DEF">
        <w:rPr>
          <w:rFonts w:ascii="Calibri" w:hAnsi="Calibri" w:cs="Calibri"/>
          <w:sz w:val="24"/>
          <w:szCs w:val="24"/>
        </w:rPr>
        <w:t>4245 Kropa</w:t>
      </w:r>
    </w:p>
    <w:p w14:paraId="3906865F" w14:textId="77777777" w:rsidR="00B73E15" w:rsidRPr="004C0DEF" w:rsidRDefault="00B73E15" w:rsidP="00B73E15">
      <w:pPr>
        <w:rPr>
          <w:sz w:val="24"/>
          <w:szCs w:val="24"/>
        </w:rPr>
      </w:pPr>
    </w:p>
    <w:p w14:paraId="4A5DAFBF" w14:textId="77777777" w:rsidR="00B73E15" w:rsidRPr="004C0DEF" w:rsidRDefault="00B73E15" w:rsidP="00B73E15">
      <w:pPr>
        <w:jc w:val="center"/>
        <w:rPr>
          <w:rFonts w:ascii="Calibri" w:hAnsi="Calibri" w:cs="Calibri"/>
          <w:sz w:val="24"/>
          <w:szCs w:val="24"/>
        </w:rPr>
      </w:pPr>
      <w:r w:rsidRPr="004C0DEF">
        <w:rPr>
          <w:rFonts w:ascii="Calibri" w:hAnsi="Calibri" w:cs="Calibri"/>
          <w:b/>
          <w:sz w:val="24"/>
          <w:szCs w:val="24"/>
        </w:rPr>
        <w:t xml:space="preserve">E-mail: </w:t>
      </w:r>
      <w:hyperlink r:id="rId7" w:history="1">
        <w:r w:rsidRPr="004C0DEF">
          <w:rPr>
            <w:rStyle w:val="Hyperlink"/>
            <w:rFonts w:ascii="Calibri" w:hAnsi="Calibri" w:cs="Calibri"/>
            <w:sz w:val="24"/>
            <w:szCs w:val="24"/>
          </w:rPr>
          <w:t>kadri@iskra-mehanizmi.si</w:t>
        </w:r>
      </w:hyperlink>
      <w:r w:rsidRPr="004C0DEF">
        <w:rPr>
          <w:rFonts w:ascii="Calibri" w:hAnsi="Calibri" w:cs="Calibri"/>
          <w:sz w:val="24"/>
          <w:szCs w:val="24"/>
        </w:rPr>
        <w:t xml:space="preserve"> </w:t>
      </w:r>
    </w:p>
    <w:p w14:paraId="072C05F0" w14:textId="77777777" w:rsidR="00B73E15" w:rsidRPr="004C0DEF" w:rsidRDefault="00B73E15" w:rsidP="00B73E15">
      <w:pPr>
        <w:pStyle w:val="Heading3"/>
        <w:rPr>
          <w:rFonts w:ascii="Calibri" w:hAnsi="Calibri" w:cs="Calibri"/>
          <w:sz w:val="24"/>
          <w:szCs w:val="24"/>
        </w:rPr>
      </w:pPr>
      <w:r w:rsidRPr="004C0DEF">
        <w:rPr>
          <w:rFonts w:ascii="Calibri" w:hAnsi="Calibri" w:cs="Calibri"/>
          <w:sz w:val="24"/>
          <w:szCs w:val="24"/>
        </w:rPr>
        <w:t xml:space="preserve">Kontakt:  (04) </w:t>
      </w:r>
      <w:r w:rsidR="00C605CD" w:rsidRPr="004C0DEF">
        <w:rPr>
          <w:rFonts w:ascii="Calibri" w:hAnsi="Calibri" w:cs="Calibri"/>
          <w:sz w:val="24"/>
          <w:szCs w:val="24"/>
        </w:rPr>
        <w:t>53 55 337</w:t>
      </w:r>
    </w:p>
    <w:p w14:paraId="3EEC699B" w14:textId="77777777" w:rsidR="00B73E15" w:rsidRPr="004C0DEF" w:rsidRDefault="00B73E15" w:rsidP="00B73E15">
      <w:pPr>
        <w:jc w:val="center"/>
        <w:rPr>
          <w:rFonts w:ascii="Calibri" w:hAnsi="Calibri" w:cs="Calibri"/>
          <w:sz w:val="24"/>
          <w:szCs w:val="24"/>
        </w:rPr>
      </w:pPr>
    </w:p>
    <w:p w14:paraId="0E9C399A" w14:textId="77777777" w:rsidR="004C22FF" w:rsidRPr="004C0DEF" w:rsidRDefault="00901828" w:rsidP="004C22FF">
      <w:pPr>
        <w:jc w:val="center"/>
        <w:rPr>
          <w:rFonts w:ascii="Calibri" w:hAnsi="Calibri" w:cs="Calibri"/>
          <w:b/>
          <w:sz w:val="24"/>
          <w:szCs w:val="24"/>
        </w:rPr>
      </w:pPr>
      <w:hyperlink r:id="rId8" w:history="1">
        <w:r w:rsidR="004C22FF" w:rsidRPr="004C0DEF">
          <w:rPr>
            <w:rStyle w:val="Hyperlink"/>
            <w:rFonts w:ascii="Calibri" w:hAnsi="Calibri" w:cs="Calibri"/>
            <w:sz w:val="24"/>
            <w:szCs w:val="24"/>
          </w:rPr>
          <w:t>www.iskra-mehanizmi.si</w:t>
        </w:r>
      </w:hyperlink>
    </w:p>
    <w:sectPr w:rsidR="004C22FF" w:rsidRPr="004C0DEF" w:rsidSect="00901828">
      <w:pgSz w:w="11907" w:h="16840" w:code="9"/>
      <w:pgMar w:top="1134" w:right="1134" w:bottom="851" w:left="1134"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L Swiss">
    <w:altName w:val="Times New Roman"/>
    <w:charset w:val="00"/>
    <w:family w:val="auto"/>
    <w:pitch w:val="variable"/>
    <w:sig w:usb0="00000007" w:usb1="00000000" w:usb2="00000000" w:usb3="00000000" w:csb0="00000013"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716"/>
    <w:multiLevelType w:val="hybridMultilevel"/>
    <w:tmpl w:val="DE4EF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0F73C5"/>
    <w:multiLevelType w:val="hybridMultilevel"/>
    <w:tmpl w:val="620CF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890BB0"/>
    <w:multiLevelType w:val="hybridMultilevel"/>
    <w:tmpl w:val="3CC23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0C2B"/>
    <w:multiLevelType w:val="hybridMultilevel"/>
    <w:tmpl w:val="DCFE82F4"/>
    <w:lvl w:ilvl="0" w:tplc="31FCF9D8">
      <w:numFmt w:val="bullet"/>
      <w:lvlText w:val="-"/>
      <w:lvlJc w:val="left"/>
      <w:pPr>
        <w:ind w:left="180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B571BD7"/>
    <w:multiLevelType w:val="hybridMultilevel"/>
    <w:tmpl w:val="9DC041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BC22571"/>
    <w:multiLevelType w:val="hybridMultilevel"/>
    <w:tmpl w:val="6E3A2942"/>
    <w:lvl w:ilvl="0" w:tplc="8B3283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C652D"/>
    <w:multiLevelType w:val="multilevel"/>
    <w:tmpl w:val="5FC8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4022"/>
    <w:multiLevelType w:val="multilevel"/>
    <w:tmpl w:val="36B6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B1CB2"/>
    <w:multiLevelType w:val="hybridMultilevel"/>
    <w:tmpl w:val="1AC2E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BA02AB"/>
    <w:multiLevelType w:val="hybridMultilevel"/>
    <w:tmpl w:val="0DE43AC6"/>
    <w:lvl w:ilvl="0" w:tplc="0424000D">
      <w:start w:val="1"/>
      <w:numFmt w:val="bullet"/>
      <w:lvlText w:val=""/>
      <w:lvlJc w:val="left"/>
      <w:pPr>
        <w:ind w:left="720" w:hanging="360"/>
      </w:pPr>
      <w:rPr>
        <w:rFonts w:ascii="Wingdings" w:hAnsi="Wingdings" w:hint="default"/>
      </w:rPr>
    </w:lvl>
    <w:lvl w:ilvl="1" w:tplc="31FCF9D8">
      <w:numFmt w:val="bullet"/>
      <w:lvlText w:val="-"/>
      <w:lvlJc w:val="left"/>
      <w:pPr>
        <w:ind w:left="1440" w:hanging="360"/>
      </w:pPr>
      <w:rPr>
        <w:rFonts w:ascii="Calibri" w:eastAsia="Times New Roman"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76427DD"/>
    <w:multiLevelType w:val="multilevel"/>
    <w:tmpl w:val="EEA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80E50"/>
    <w:multiLevelType w:val="hybridMultilevel"/>
    <w:tmpl w:val="428A1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365F41"/>
    <w:multiLevelType w:val="hybridMultilevel"/>
    <w:tmpl w:val="27C4E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BE26E0"/>
    <w:multiLevelType w:val="hybridMultilevel"/>
    <w:tmpl w:val="0278032C"/>
    <w:lvl w:ilvl="0" w:tplc="B0ECF8E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4790ACB"/>
    <w:multiLevelType w:val="hybridMultilevel"/>
    <w:tmpl w:val="78166CEA"/>
    <w:lvl w:ilvl="0" w:tplc="989AC3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F00920"/>
    <w:multiLevelType w:val="hybridMultilevel"/>
    <w:tmpl w:val="71404768"/>
    <w:lvl w:ilvl="0" w:tplc="31FCF9D8">
      <w:numFmt w:val="bullet"/>
      <w:lvlText w:val="-"/>
      <w:lvlJc w:val="left"/>
      <w:pPr>
        <w:ind w:left="180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8"/>
  </w:num>
  <w:num w:numId="6">
    <w:abstractNumId w:val="12"/>
  </w:num>
  <w:num w:numId="7">
    <w:abstractNumId w:val="2"/>
  </w:num>
  <w:num w:numId="8">
    <w:abstractNumId w:val="14"/>
  </w:num>
  <w:num w:numId="9">
    <w:abstractNumId w:val="4"/>
  </w:num>
  <w:num w:numId="10">
    <w:abstractNumId w:val="5"/>
  </w:num>
  <w:num w:numId="11">
    <w:abstractNumId w:val="0"/>
  </w:num>
  <w:num w:numId="12">
    <w:abstractNumId w:val="1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
  </w:num>
  <w:num w:numId="15">
    <w:abstractNumId w:val="9"/>
  </w:num>
  <w:num w:numId="16">
    <w:abstractNumId w:val="3"/>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73"/>
    <w:rsid w:val="00000DA4"/>
    <w:rsid w:val="00005F45"/>
    <w:rsid w:val="00011793"/>
    <w:rsid w:val="00020825"/>
    <w:rsid w:val="00033E20"/>
    <w:rsid w:val="00035C73"/>
    <w:rsid w:val="00050D6C"/>
    <w:rsid w:val="0007533F"/>
    <w:rsid w:val="00081521"/>
    <w:rsid w:val="000B1E5E"/>
    <w:rsid w:val="000B3113"/>
    <w:rsid w:val="000B5BBB"/>
    <w:rsid w:val="000C07D4"/>
    <w:rsid w:val="000E3FB8"/>
    <w:rsid w:val="000F05D7"/>
    <w:rsid w:val="00101590"/>
    <w:rsid w:val="00105161"/>
    <w:rsid w:val="001158D5"/>
    <w:rsid w:val="001438AA"/>
    <w:rsid w:val="00145BAE"/>
    <w:rsid w:val="00146318"/>
    <w:rsid w:val="001466BA"/>
    <w:rsid w:val="0015211A"/>
    <w:rsid w:val="00154847"/>
    <w:rsid w:val="001656CE"/>
    <w:rsid w:val="00166D34"/>
    <w:rsid w:val="001776A7"/>
    <w:rsid w:val="00195EB7"/>
    <w:rsid w:val="001A4DBA"/>
    <w:rsid w:val="001C6429"/>
    <w:rsid w:val="001D74DE"/>
    <w:rsid w:val="001F6B05"/>
    <w:rsid w:val="001F7F63"/>
    <w:rsid w:val="00206720"/>
    <w:rsid w:val="00263DCA"/>
    <w:rsid w:val="002855B6"/>
    <w:rsid w:val="00287842"/>
    <w:rsid w:val="002A261A"/>
    <w:rsid w:val="002C5A7F"/>
    <w:rsid w:val="002E6B7C"/>
    <w:rsid w:val="002E7AD4"/>
    <w:rsid w:val="0030249B"/>
    <w:rsid w:val="0030742A"/>
    <w:rsid w:val="00307B65"/>
    <w:rsid w:val="0031446E"/>
    <w:rsid w:val="00316E36"/>
    <w:rsid w:val="00330050"/>
    <w:rsid w:val="003313A6"/>
    <w:rsid w:val="003314A5"/>
    <w:rsid w:val="00335E45"/>
    <w:rsid w:val="003410A3"/>
    <w:rsid w:val="0034467D"/>
    <w:rsid w:val="003A673D"/>
    <w:rsid w:val="003A7DB0"/>
    <w:rsid w:val="003B5219"/>
    <w:rsid w:val="003F45BC"/>
    <w:rsid w:val="00402E45"/>
    <w:rsid w:val="00403CEF"/>
    <w:rsid w:val="00404AE4"/>
    <w:rsid w:val="00410BB0"/>
    <w:rsid w:val="00411140"/>
    <w:rsid w:val="00413090"/>
    <w:rsid w:val="0042306C"/>
    <w:rsid w:val="0042528F"/>
    <w:rsid w:val="00433736"/>
    <w:rsid w:val="00442CA4"/>
    <w:rsid w:val="00457A7F"/>
    <w:rsid w:val="00457EB3"/>
    <w:rsid w:val="004629A7"/>
    <w:rsid w:val="00480519"/>
    <w:rsid w:val="0048449B"/>
    <w:rsid w:val="00490639"/>
    <w:rsid w:val="00492CE7"/>
    <w:rsid w:val="004962C3"/>
    <w:rsid w:val="004A21F3"/>
    <w:rsid w:val="004A5311"/>
    <w:rsid w:val="004C0DEF"/>
    <w:rsid w:val="004C22FF"/>
    <w:rsid w:val="004C339E"/>
    <w:rsid w:val="004F25E6"/>
    <w:rsid w:val="00516061"/>
    <w:rsid w:val="00535850"/>
    <w:rsid w:val="00553C2B"/>
    <w:rsid w:val="0058216B"/>
    <w:rsid w:val="00586F2A"/>
    <w:rsid w:val="00592BC2"/>
    <w:rsid w:val="00594E0C"/>
    <w:rsid w:val="005A1BAE"/>
    <w:rsid w:val="005B363C"/>
    <w:rsid w:val="005C05BF"/>
    <w:rsid w:val="005C0F22"/>
    <w:rsid w:val="005C31DE"/>
    <w:rsid w:val="005D400D"/>
    <w:rsid w:val="005E5EE1"/>
    <w:rsid w:val="005E6A25"/>
    <w:rsid w:val="006001BB"/>
    <w:rsid w:val="006016DD"/>
    <w:rsid w:val="006055BB"/>
    <w:rsid w:val="00610748"/>
    <w:rsid w:val="00620C6E"/>
    <w:rsid w:val="006258F4"/>
    <w:rsid w:val="00633BE9"/>
    <w:rsid w:val="00634D2F"/>
    <w:rsid w:val="00651366"/>
    <w:rsid w:val="0066364D"/>
    <w:rsid w:val="00663E9A"/>
    <w:rsid w:val="00667FDB"/>
    <w:rsid w:val="006741E3"/>
    <w:rsid w:val="00675AE8"/>
    <w:rsid w:val="00683AF2"/>
    <w:rsid w:val="00696A1C"/>
    <w:rsid w:val="006A0467"/>
    <w:rsid w:val="006A41E3"/>
    <w:rsid w:val="006A4BE6"/>
    <w:rsid w:val="006A5495"/>
    <w:rsid w:val="006D28FF"/>
    <w:rsid w:val="006D3381"/>
    <w:rsid w:val="006E68A8"/>
    <w:rsid w:val="006E7C4C"/>
    <w:rsid w:val="006F6FB2"/>
    <w:rsid w:val="00706B25"/>
    <w:rsid w:val="00713D5C"/>
    <w:rsid w:val="00720375"/>
    <w:rsid w:val="00727B96"/>
    <w:rsid w:val="0074029D"/>
    <w:rsid w:val="00746918"/>
    <w:rsid w:val="00747C7E"/>
    <w:rsid w:val="0076364E"/>
    <w:rsid w:val="007657F3"/>
    <w:rsid w:val="0076799A"/>
    <w:rsid w:val="00784379"/>
    <w:rsid w:val="00791DE9"/>
    <w:rsid w:val="0079375B"/>
    <w:rsid w:val="00793C33"/>
    <w:rsid w:val="007B43E0"/>
    <w:rsid w:val="007B6673"/>
    <w:rsid w:val="007C2D90"/>
    <w:rsid w:val="007D3E72"/>
    <w:rsid w:val="007E68C9"/>
    <w:rsid w:val="0080172E"/>
    <w:rsid w:val="008042DB"/>
    <w:rsid w:val="00804F14"/>
    <w:rsid w:val="008133BF"/>
    <w:rsid w:val="008172C1"/>
    <w:rsid w:val="00820D26"/>
    <w:rsid w:val="00832DC4"/>
    <w:rsid w:val="008432AF"/>
    <w:rsid w:val="00871221"/>
    <w:rsid w:val="00881138"/>
    <w:rsid w:val="00881688"/>
    <w:rsid w:val="0089115D"/>
    <w:rsid w:val="008935DC"/>
    <w:rsid w:val="008A346E"/>
    <w:rsid w:val="008B0F74"/>
    <w:rsid w:val="008B3F6D"/>
    <w:rsid w:val="008C23C3"/>
    <w:rsid w:val="008D68CD"/>
    <w:rsid w:val="008E6842"/>
    <w:rsid w:val="008E787E"/>
    <w:rsid w:val="00901828"/>
    <w:rsid w:val="00905480"/>
    <w:rsid w:val="00911D87"/>
    <w:rsid w:val="00932453"/>
    <w:rsid w:val="00932885"/>
    <w:rsid w:val="00936F72"/>
    <w:rsid w:val="0094355A"/>
    <w:rsid w:val="0094701C"/>
    <w:rsid w:val="009529B4"/>
    <w:rsid w:val="009567F1"/>
    <w:rsid w:val="009630BE"/>
    <w:rsid w:val="00976EC2"/>
    <w:rsid w:val="00982C1D"/>
    <w:rsid w:val="00984C03"/>
    <w:rsid w:val="009860A7"/>
    <w:rsid w:val="009A0B4F"/>
    <w:rsid w:val="009A35EF"/>
    <w:rsid w:val="009B1F8D"/>
    <w:rsid w:val="009B4031"/>
    <w:rsid w:val="009E33F0"/>
    <w:rsid w:val="009F0689"/>
    <w:rsid w:val="009F6D8D"/>
    <w:rsid w:val="00A02A8B"/>
    <w:rsid w:val="00A1016B"/>
    <w:rsid w:val="00A13547"/>
    <w:rsid w:val="00A2119D"/>
    <w:rsid w:val="00A3312C"/>
    <w:rsid w:val="00A464A1"/>
    <w:rsid w:val="00A47E15"/>
    <w:rsid w:val="00A5229E"/>
    <w:rsid w:val="00A572F8"/>
    <w:rsid w:val="00A6659A"/>
    <w:rsid w:val="00A66E62"/>
    <w:rsid w:val="00A75BA7"/>
    <w:rsid w:val="00A96F38"/>
    <w:rsid w:val="00AA0A53"/>
    <w:rsid w:val="00AB1C53"/>
    <w:rsid w:val="00AB316A"/>
    <w:rsid w:val="00AB4D80"/>
    <w:rsid w:val="00AC0AA3"/>
    <w:rsid w:val="00AD2007"/>
    <w:rsid w:val="00AD7D2A"/>
    <w:rsid w:val="00AF128B"/>
    <w:rsid w:val="00AF5D23"/>
    <w:rsid w:val="00AF72E0"/>
    <w:rsid w:val="00B1755A"/>
    <w:rsid w:val="00B25387"/>
    <w:rsid w:val="00B27816"/>
    <w:rsid w:val="00B51F6B"/>
    <w:rsid w:val="00B5762F"/>
    <w:rsid w:val="00B635B0"/>
    <w:rsid w:val="00B66EAF"/>
    <w:rsid w:val="00B71598"/>
    <w:rsid w:val="00B73E15"/>
    <w:rsid w:val="00B816E6"/>
    <w:rsid w:val="00B943DE"/>
    <w:rsid w:val="00BA4E28"/>
    <w:rsid w:val="00BB34C5"/>
    <w:rsid w:val="00BB5678"/>
    <w:rsid w:val="00BB7E40"/>
    <w:rsid w:val="00BF6FE7"/>
    <w:rsid w:val="00C13E35"/>
    <w:rsid w:val="00C40A4B"/>
    <w:rsid w:val="00C605CD"/>
    <w:rsid w:val="00C61981"/>
    <w:rsid w:val="00C717AB"/>
    <w:rsid w:val="00C91BA2"/>
    <w:rsid w:val="00CB3894"/>
    <w:rsid w:val="00CB7E5F"/>
    <w:rsid w:val="00CD118B"/>
    <w:rsid w:val="00CE0507"/>
    <w:rsid w:val="00CE52BB"/>
    <w:rsid w:val="00D045ED"/>
    <w:rsid w:val="00D25AB3"/>
    <w:rsid w:val="00D3226B"/>
    <w:rsid w:val="00D33493"/>
    <w:rsid w:val="00D415DA"/>
    <w:rsid w:val="00D50178"/>
    <w:rsid w:val="00D70C94"/>
    <w:rsid w:val="00D70FC7"/>
    <w:rsid w:val="00D77ACC"/>
    <w:rsid w:val="00D83593"/>
    <w:rsid w:val="00D86BD9"/>
    <w:rsid w:val="00D94833"/>
    <w:rsid w:val="00DA2892"/>
    <w:rsid w:val="00DA4CFC"/>
    <w:rsid w:val="00DA724B"/>
    <w:rsid w:val="00DD0BE9"/>
    <w:rsid w:val="00DF6121"/>
    <w:rsid w:val="00E310DF"/>
    <w:rsid w:val="00E46398"/>
    <w:rsid w:val="00E9379B"/>
    <w:rsid w:val="00EA1562"/>
    <w:rsid w:val="00EB0DFA"/>
    <w:rsid w:val="00EB15B9"/>
    <w:rsid w:val="00EC40B2"/>
    <w:rsid w:val="00EC7551"/>
    <w:rsid w:val="00ED49A7"/>
    <w:rsid w:val="00EF52F5"/>
    <w:rsid w:val="00F06BED"/>
    <w:rsid w:val="00F109B8"/>
    <w:rsid w:val="00F17121"/>
    <w:rsid w:val="00F3497A"/>
    <w:rsid w:val="00F37CF7"/>
    <w:rsid w:val="00F44CD1"/>
    <w:rsid w:val="00F777C7"/>
    <w:rsid w:val="00F839DE"/>
    <w:rsid w:val="00F869A5"/>
    <w:rsid w:val="00F87FBC"/>
    <w:rsid w:val="00F90B88"/>
    <w:rsid w:val="00F96D12"/>
    <w:rsid w:val="00FA0A11"/>
    <w:rsid w:val="00FA2107"/>
    <w:rsid w:val="00FA6393"/>
    <w:rsid w:val="00FB3613"/>
    <w:rsid w:val="00FD0604"/>
    <w:rsid w:val="00FD3AB7"/>
    <w:rsid w:val="00FE2462"/>
    <w:rsid w:val="00FE4618"/>
    <w:rsid w:val="00FF31A8"/>
    <w:rsid w:val="00FF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F7E6A"/>
  <w15:chartTrackingRefBased/>
  <w15:docId w15:val="{76C3A106-DECF-4F44-BD56-F2F9EC88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33"/>
    <w:pPr>
      <w:jc w:val="both"/>
    </w:pPr>
    <w:rPr>
      <w:rFonts w:ascii="Arial" w:hAnsi="Arial" w:cs="Arial"/>
      <w:lang w:eastAsia="en-US"/>
    </w:rPr>
  </w:style>
  <w:style w:type="paragraph" w:styleId="Heading1">
    <w:name w:val="heading 1"/>
    <w:basedOn w:val="Normal"/>
    <w:next w:val="Normal"/>
    <w:qFormat/>
    <w:rsid w:val="00793C33"/>
    <w:pPr>
      <w:keepNext/>
      <w:ind w:left="1416" w:hanging="1416"/>
      <w:jc w:val="center"/>
      <w:outlineLvl w:val="0"/>
    </w:pPr>
    <w:rPr>
      <w:rFonts w:ascii="Times New Roman" w:hAnsi="Times New Roman" w:cs="Times New Roman"/>
      <w:b/>
      <w:bCs/>
      <w:sz w:val="24"/>
      <w:szCs w:val="24"/>
    </w:rPr>
  </w:style>
  <w:style w:type="paragraph" w:styleId="Heading2">
    <w:name w:val="heading 2"/>
    <w:basedOn w:val="Normal"/>
    <w:next w:val="Normal"/>
    <w:qFormat/>
    <w:rsid w:val="00793C33"/>
    <w:pPr>
      <w:keepNext/>
      <w:ind w:left="1416" w:hanging="1416"/>
      <w:jc w:val="left"/>
      <w:outlineLvl w:val="1"/>
    </w:pPr>
    <w:rPr>
      <w:rFonts w:ascii="Times New Roman" w:hAnsi="Times New Roman" w:cs="Times New Roman"/>
      <w:b/>
      <w:bCs/>
      <w:sz w:val="24"/>
      <w:szCs w:val="24"/>
    </w:rPr>
  </w:style>
  <w:style w:type="paragraph" w:styleId="Heading3">
    <w:name w:val="heading 3"/>
    <w:basedOn w:val="Normal"/>
    <w:next w:val="Normal"/>
    <w:qFormat/>
    <w:rsid w:val="00793C33"/>
    <w:pPr>
      <w:keepNext/>
      <w:jc w:val="center"/>
      <w:outlineLvl w:val="2"/>
    </w:pPr>
    <w:rPr>
      <w:rFonts w:ascii="Times New Roman" w:hAnsi="Times New Roman" w:cs="Times New Roman"/>
      <w:b/>
      <w:bCs/>
    </w:rPr>
  </w:style>
  <w:style w:type="paragraph" w:styleId="Heading4">
    <w:name w:val="heading 4"/>
    <w:basedOn w:val="Normal"/>
    <w:next w:val="Normal"/>
    <w:qFormat/>
    <w:rsid w:val="00793C33"/>
    <w:pPr>
      <w:keepNext/>
      <w:ind w:left="1416" w:hanging="1416"/>
      <w:jc w:val="center"/>
      <w:outlineLvl w:val="3"/>
    </w:pPr>
    <w:rPr>
      <w:rFonts w:ascii="Times New Roman" w:hAnsi="Times New Roman" w:cs="Times New Roman"/>
      <w:b/>
      <w:bCs/>
    </w:rPr>
  </w:style>
  <w:style w:type="paragraph" w:styleId="Heading5">
    <w:name w:val="heading 5"/>
    <w:basedOn w:val="Normal"/>
    <w:next w:val="Normal"/>
    <w:qFormat/>
    <w:rsid w:val="00793C33"/>
    <w:pPr>
      <w:keepNext/>
      <w:outlineLvl w:val="4"/>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3C33"/>
    <w:pPr>
      <w:tabs>
        <w:tab w:val="center" w:pos="4320"/>
        <w:tab w:val="right" w:pos="8640"/>
      </w:tabs>
    </w:pPr>
    <w:rPr>
      <w:rFonts w:ascii="SL Swiss" w:hAnsi="SL Swiss"/>
    </w:rPr>
  </w:style>
  <w:style w:type="character" w:styleId="Hyperlink">
    <w:name w:val="Hyperlink"/>
    <w:semiHidden/>
    <w:rsid w:val="00793C33"/>
    <w:rPr>
      <w:color w:val="0000FF"/>
      <w:u w:val="single"/>
    </w:rPr>
  </w:style>
  <w:style w:type="paragraph" w:styleId="BodyText">
    <w:name w:val="Body Text"/>
    <w:basedOn w:val="Normal"/>
    <w:semiHidden/>
    <w:rsid w:val="00793C33"/>
    <w:pPr>
      <w:jc w:val="center"/>
    </w:pPr>
    <w:rPr>
      <w:rFonts w:ascii="Times New Roman" w:hAnsi="Times New Roman" w:cs="Times New Roman"/>
      <w:color w:val="FF0000"/>
      <w:sz w:val="24"/>
      <w:szCs w:val="24"/>
    </w:rPr>
  </w:style>
  <w:style w:type="paragraph" w:styleId="BodyTextIndent">
    <w:name w:val="Body Text Indent"/>
    <w:basedOn w:val="Normal"/>
    <w:semiHidden/>
    <w:rsid w:val="00793C33"/>
    <w:pPr>
      <w:ind w:left="1416" w:hanging="1416"/>
      <w:jc w:val="center"/>
    </w:pPr>
    <w:rPr>
      <w:rFonts w:ascii="Helv" w:hAnsi="Helv"/>
      <w:b/>
      <w:bCs/>
      <w:snapToGrid w:val="0"/>
      <w:color w:val="000000"/>
      <w:lang w:eastAsia="sl-SI"/>
    </w:rPr>
  </w:style>
  <w:style w:type="paragraph" w:styleId="BalloonText">
    <w:name w:val="Balloon Text"/>
    <w:basedOn w:val="Normal"/>
    <w:link w:val="BalloonTextChar"/>
    <w:uiPriority w:val="99"/>
    <w:semiHidden/>
    <w:unhideWhenUsed/>
    <w:rsid w:val="00411140"/>
    <w:rPr>
      <w:rFonts w:ascii="Tahoma" w:hAnsi="Tahoma" w:cs="Times New Roman"/>
      <w:sz w:val="16"/>
      <w:szCs w:val="16"/>
      <w:lang w:val="x-none"/>
    </w:rPr>
  </w:style>
  <w:style w:type="character" w:customStyle="1" w:styleId="BalloonTextChar">
    <w:name w:val="Balloon Text Char"/>
    <w:link w:val="BalloonText"/>
    <w:uiPriority w:val="99"/>
    <w:semiHidden/>
    <w:rsid w:val="00411140"/>
    <w:rPr>
      <w:rFonts w:ascii="Tahoma" w:hAnsi="Tahoma" w:cs="Tahoma"/>
      <w:sz w:val="16"/>
      <w:szCs w:val="16"/>
      <w:lang w:eastAsia="en-US"/>
    </w:rPr>
  </w:style>
  <w:style w:type="paragraph" w:styleId="DocumentMap">
    <w:name w:val="Document Map"/>
    <w:basedOn w:val="Normal"/>
    <w:link w:val="DocumentMapChar"/>
    <w:uiPriority w:val="99"/>
    <w:semiHidden/>
    <w:unhideWhenUsed/>
    <w:rsid w:val="008A346E"/>
    <w:rPr>
      <w:rFonts w:ascii="Tahoma" w:hAnsi="Tahoma" w:cs="Times New Roman"/>
      <w:sz w:val="16"/>
      <w:szCs w:val="16"/>
    </w:rPr>
  </w:style>
  <w:style w:type="character" w:customStyle="1" w:styleId="DocumentMapChar">
    <w:name w:val="Document Map Char"/>
    <w:link w:val="DocumentMap"/>
    <w:uiPriority w:val="99"/>
    <w:semiHidden/>
    <w:rsid w:val="008A346E"/>
    <w:rPr>
      <w:rFonts w:ascii="Tahoma" w:hAnsi="Tahoma" w:cs="Tahoma"/>
      <w:sz w:val="16"/>
      <w:szCs w:val="16"/>
      <w:lang w:val="sl-SI" w:eastAsia="en-US"/>
    </w:rPr>
  </w:style>
  <w:style w:type="character" w:styleId="Mention">
    <w:name w:val="Mention"/>
    <w:uiPriority w:val="99"/>
    <w:semiHidden/>
    <w:unhideWhenUsed/>
    <w:rsid w:val="008432AF"/>
    <w:rPr>
      <w:color w:val="2B579A"/>
      <w:shd w:val="clear" w:color="auto" w:fill="E6E6E6"/>
    </w:rPr>
  </w:style>
  <w:style w:type="character" w:styleId="UnresolvedMention">
    <w:name w:val="Unresolved Mention"/>
    <w:uiPriority w:val="99"/>
    <w:semiHidden/>
    <w:unhideWhenUsed/>
    <w:rsid w:val="008C23C3"/>
    <w:rPr>
      <w:color w:val="808080"/>
      <w:shd w:val="clear" w:color="auto" w:fill="E6E6E6"/>
    </w:rPr>
  </w:style>
  <w:style w:type="paragraph" w:styleId="ListParagraph">
    <w:name w:val="List Paragraph"/>
    <w:basedOn w:val="Normal"/>
    <w:uiPriority w:val="34"/>
    <w:qFormat/>
    <w:rsid w:val="00B73E15"/>
    <w:pPr>
      <w:spacing w:after="160" w:line="259" w:lineRule="auto"/>
      <w:ind w:left="720"/>
      <w:contextualSpacing/>
      <w:jc w:val="left"/>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344">
      <w:bodyDiv w:val="1"/>
      <w:marLeft w:val="0"/>
      <w:marRight w:val="0"/>
      <w:marTop w:val="0"/>
      <w:marBottom w:val="0"/>
      <w:divBdr>
        <w:top w:val="none" w:sz="0" w:space="0" w:color="auto"/>
        <w:left w:val="none" w:sz="0" w:space="0" w:color="auto"/>
        <w:bottom w:val="none" w:sz="0" w:space="0" w:color="auto"/>
        <w:right w:val="none" w:sz="0" w:space="0" w:color="auto"/>
      </w:divBdr>
    </w:div>
    <w:div w:id="98063561">
      <w:bodyDiv w:val="1"/>
      <w:marLeft w:val="0"/>
      <w:marRight w:val="0"/>
      <w:marTop w:val="0"/>
      <w:marBottom w:val="0"/>
      <w:divBdr>
        <w:top w:val="none" w:sz="0" w:space="0" w:color="auto"/>
        <w:left w:val="none" w:sz="0" w:space="0" w:color="auto"/>
        <w:bottom w:val="none" w:sz="0" w:space="0" w:color="auto"/>
        <w:right w:val="none" w:sz="0" w:space="0" w:color="auto"/>
      </w:divBdr>
    </w:div>
    <w:div w:id="231889614">
      <w:bodyDiv w:val="1"/>
      <w:marLeft w:val="0"/>
      <w:marRight w:val="0"/>
      <w:marTop w:val="0"/>
      <w:marBottom w:val="0"/>
      <w:divBdr>
        <w:top w:val="none" w:sz="0" w:space="0" w:color="auto"/>
        <w:left w:val="none" w:sz="0" w:space="0" w:color="auto"/>
        <w:bottom w:val="none" w:sz="0" w:space="0" w:color="auto"/>
        <w:right w:val="none" w:sz="0" w:space="0" w:color="auto"/>
      </w:divBdr>
    </w:div>
    <w:div w:id="232859133">
      <w:bodyDiv w:val="1"/>
      <w:marLeft w:val="0"/>
      <w:marRight w:val="0"/>
      <w:marTop w:val="0"/>
      <w:marBottom w:val="0"/>
      <w:divBdr>
        <w:top w:val="none" w:sz="0" w:space="0" w:color="auto"/>
        <w:left w:val="none" w:sz="0" w:space="0" w:color="auto"/>
        <w:bottom w:val="none" w:sz="0" w:space="0" w:color="auto"/>
        <w:right w:val="none" w:sz="0" w:space="0" w:color="auto"/>
      </w:divBdr>
    </w:div>
    <w:div w:id="545916152">
      <w:bodyDiv w:val="1"/>
      <w:marLeft w:val="0"/>
      <w:marRight w:val="0"/>
      <w:marTop w:val="0"/>
      <w:marBottom w:val="0"/>
      <w:divBdr>
        <w:top w:val="none" w:sz="0" w:space="0" w:color="auto"/>
        <w:left w:val="none" w:sz="0" w:space="0" w:color="auto"/>
        <w:bottom w:val="none" w:sz="0" w:space="0" w:color="auto"/>
        <w:right w:val="none" w:sz="0" w:space="0" w:color="auto"/>
      </w:divBdr>
    </w:div>
    <w:div w:id="1309626769">
      <w:bodyDiv w:val="1"/>
      <w:marLeft w:val="0"/>
      <w:marRight w:val="0"/>
      <w:marTop w:val="0"/>
      <w:marBottom w:val="0"/>
      <w:divBdr>
        <w:top w:val="none" w:sz="0" w:space="0" w:color="auto"/>
        <w:left w:val="none" w:sz="0" w:space="0" w:color="auto"/>
        <w:bottom w:val="none" w:sz="0" w:space="0" w:color="auto"/>
        <w:right w:val="none" w:sz="0" w:space="0" w:color="auto"/>
      </w:divBdr>
    </w:div>
    <w:div w:id="1543905842">
      <w:bodyDiv w:val="1"/>
      <w:marLeft w:val="0"/>
      <w:marRight w:val="0"/>
      <w:marTop w:val="0"/>
      <w:marBottom w:val="0"/>
      <w:divBdr>
        <w:top w:val="none" w:sz="0" w:space="0" w:color="auto"/>
        <w:left w:val="none" w:sz="0" w:space="0" w:color="auto"/>
        <w:bottom w:val="none" w:sz="0" w:space="0" w:color="auto"/>
        <w:right w:val="none" w:sz="0" w:space="0" w:color="auto"/>
      </w:divBdr>
    </w:div>
    <w:div w:id="1712413647">
      <w:bodyDiv w:val="1"/>
      <w:marLeft w:val="0"/>
      <w:marRight w:val="0"/>
      <w:marTop w:val="0"/>
      <w:marBottom w:val="0"/>
      <w:divBdr>
        <w:top w:val="none" w:sz="0" w:space="0" w:color="auto"/>
        <w:left w:val="none" w:sz="0" w:space="0" w:color="auto"/>
        <w:bottom w:val="none" w:sz="0" w:space="0" w:color="auto"/>
        <w:right w:val="none" w:sz="0" w:space="0" w:color="auto"/>
      </w:divBdr>
    </w:div>
    <w:div w:id="1734695266">
      <w:bodyDiv w:val="1"/>
      <w:marLeft w:val="0"/>
      <w:marRight w:val="0"/>
      <w:marTop w:val="0"/>
      <w:marBottom w:val="0"/>
      <w:divBdr>
        <w:top w:val="none" w:sz="0" w:space="0" w:color="auto"/>
        <w:left w:val="none" w:sz="0" w:space="0" w:color="auto"/>
        <w:bottom w:val="none" w:sz="0" w:space="0" w:color="auto"/>
        <w:right w:val="none" w:sz="0" w:space="0" w:color="auto"/>
      </w:divBdr>
    </w:div>
    <w:div w:id="19286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kra-mehanizmi.si" TargetMode="External"/><Relationship Id="rId3" Type="http://schemas.openxmlformats.org/officeDocument/2006/relationships/styles" Target="styles.xml"/><Relationship Id="rId7" Type="http://schemas.openxmlformats.org/officeDocument/2006/relationships/hyperlink" Target="mailto:kadri@iskra-mehanizm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648D3F-4783-4113-921A-0BE06912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3367</Characters>
  <Application>Microsoft Office Word</Application>
  <DocSecurity>0</DocSecurity>
  <Lines>28</Lines>
  <Paragraphs>7</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                                                          </vt:lpstr>
      <vt:lpstr>        Lipnica 8, 4245 Kropa</vt:lpstr>
      <vt:lpstr>        Kontakt:  (04) 53 55 337</vt:lpstr>
      <vt:lpstr>                                                          </vt:lpstr>
    </vt:vector>
  </TitlesOfParts>
  <Company>HP</Company>
  <LinksUpToDate>false</LinksUpToDate>
  <CharactersWithSpaces>3950</CharactersWithSpaces>
  <SharedDoc>false</SharedDoc>
  <HLinks>
    <vt:vector size="12" baseType="variant">
      <vt:variant>
        <vt:i4>7077947</vt:i4>
      </vt:variant>
      <vt:variant>
        <vt:i4>3</vt:i4>
      </vt:variant>
      <vt:variant>
        <vt:i4>0</vt:i4>
      </vt:variant>
      <vt:variant>
        <vt:i4>5</vt:i4>
      </vt:variant>
      <vt:variant>
        <vt:lpwstr>http://www.iskra-mehanizmi.si/</vt:lpwstr>
      </vt:variant>
      <vt:variant>
        <vt:lpwstr/>
      </vt:variant>
      <vt:variant>
        <vt:i4>7077915</vt:i4>
      </vt:variant>
      <vt:variant>
        <vt:i4>0</vt:i4>
      </vt:variant>
      <vt:variant>
        <vt:i4>0</vt:i4>
      </vt:variant>
      <vt:variant>
        <vt:i4>5</vt:i4>
      </vt:variant>
      <vt:variant>
        <vt:lpwstr>mailto:kadri@iskra-mehanizmi.si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STRNIŠA Branka</dc:creator>
  <cp:keywords/>
  <cp:lastModifiedBy>Vladimir Prosenik</cp:lastModifiedBy>
  <cp:revision>19</cp:revision>
  <cp:lastPrinted>2018-04-12T05:44:00Z</cp:lastPrinted>
  <dcterms:created xsi:type="dcterms:W3CDTF">2020-12-07T21:55:00Z</dcterms:created>
  <dcterms:modified xsi:type="dcterms:W3CDTF">2020-12-07T22:07:00Z</dcterms:modified>
</cp:coreProperties>
</file>